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CCAFD" w14:textId="77777777" w:rsidR="00071961" w:rsidRPr="000606EB" w:rsidRDefault="00CC33C1" w:rsidP="00CC33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06EB">
        <w:rPr>
          <w:rFonts w:ascii="Times New Roman" w:hAnsi="Times New Roman" w:cs="Times New Roman"/>
          <w:b/>
          <w:sz w:val="32"/>
          <w:szCs w:val="32"/>
        </w:rPr>
        <w:t>ТЕХНОЛОГИЧЕСКАЯ КАРТА УРОКА</w:t>
      </w:r>
    </w:p>
    <w:p w14:paraId="73B3F199" w14:textId="77777777" w:rsidR="00CC33C1" w:rsidRPr="000606EB" w:rsidRDefault="00CC33C1" w:rsidP="00CC33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06EB">
        <w:rPr>
          <w:rFonts w:ascii="Times New Roman" w:hAnsi="Times New Roman" w:cs="Times New Roman"/>
          <w:b/>
          <w:sz w:val="28"/>
          <w:szCs w:val="28"/>
          <w:u w:val="single"/>
        </w:rPr>
        <w:t>Слуховой анализатор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850"/>
        <w:gridCol w:w="3686"/>
        <w:gridCol w:w="8221"/>
      </w:tblGrid>
      <w:tr w:rsidR="00161CB5" w:rsidRPr="00814588" w14:paraId="00DAAB6A" w14:textId="77777777" w:rsidTr="00D32FB2">
        <w:tc>
          <w:tcPr>
            <w:tcW w:w="850" w:type="dxa"/>
          </w:tcPr>
          <w:p w14:paraId="5948626E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8F50CDF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ФИО (полностью)</w:t>
            </w:r>
          </w:p>
        </w:tc>
        <w:tc>
          <w:tcPr>
            <w:tcW w:w="8221" w:type="dxa"/>
          </w:tcPr>
          <w:p w14:paraId="7BFBAAF6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Одина Любовь Алексеевна</w:t>
            </w:r>
          </w:p>
        </w:tc>
      </w:tr>
      <w:tr w:rsidR="00161CB5" w:rsidRPr="00814588" w14:paraId="508D5B9C" w14:textId="77777777" w:rsidTr="00D32FB2">
        <w:tc>
          <w:tcPr>
            <w:tcW w:w="850" w:type="dxa"/>
          </w:tcPr>
          <w:p w14:paraId="5FEEA15A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0B0DB1A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8221" w:type="dxa"/>
          </w:tcPr>
          <w:p w14:paraId="7BD25ED7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Учитель биологии и химии</w:t>
            </w:r>
          </w:p>
        </w:tc>
      </w:tr>
      <w:tr w:rsidR="00161CB5" w:rsidRPr="00814588" w14:paraId="32BE1D1D" w14:textId="77777777" w:rsidTr="00D32FB2">
        <w:tc>
          <w:tcPr>
            <w:tcW w:w="850" w:type="dxa"/>
          </w:tcPr>
          <w:p w14:paraId="5A00531A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980E7B5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221" w:type="dxa"/>
          </w:tcPr>
          <w:p w14:paraId="4145EDBC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</w:tr>
      <w:tr w:rsidR="00161CB5" w:rsidRPr="00814588" w14:paraId="16FC1850" w14:textId="77777777" w:rsidTr="00D32FB2">
        <w:tc>
          <w:tcPr>
            <w:tcW w:w="850" w:type="dxa"/>
          </w:tcPr>
          <w:p w14:paraId="426FB6E1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2C7AB4E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221" w:type="dxa"/>
          </w:tcPr>
          <w:p w14:paraId="5103B9CF" w14:textId="77777777" w:rsidR="00161CB5" w:rsidRPr="00814588" w:rsidRDefault="00F83F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1CB5" w:rsidRPr="00814588" w14:paraId="4040A4E5" w14:textId="77777777" w:rsidTr="00D32FB2">
        <w:tc>
          <w:tcPr>
            <w:tcW w:w="850" w:type="dxa"/>
          </w:tcPr>
          <w:p w14:paraId="603D6DEE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FAF3E7F" w14:textId="77777777" w:rsidR="00161CB5" w:rsidRPr="00814588" w:rsidRDefault="00B05CF5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Тема и номер урока в теме</w:t>
            </w:r>
          </w:p>
        </w:tc>
        <w:tc>
          <w:tcPr>
            <w:tcW w:w="8221" w:type="dxa"/>
          </w:tcPr>
          <w:p w14:paraId="70FD4B5A" w14:textId="77777777" w:rsidR="00161CB5" w:rsidRPr="00814588" w:rsidRDefault="009D2390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B05CF5" w:rsidRPr="00814588">
              <w:rPr>
                <w:rFonts w:ascii="Times New Roman" w:hAnsi="Times New Roman" w:cs="Times New Roman"/>
                <w:sz w:val="24"/>
                <w:szCs w:val="24"/>
              </w:rPr>
              <w:t>: «Анализаторы. Органы чувств». Урок №3 «Слуховой анализатор»</w:t>
            </w:r>
          </w:p>
        </w:tc>
      </w:tr>
      <w:tr w:rsidR="00161CB5" w:rsidRPr="00814588" w14:paraId="2DA4F931" w14:textId="77777777" w:rsidTr="00D32FB2">
        <w:tc>
          <w:tcPr>
            <w:tcW w:w="850" w:type="dxa"/>
          </w:tcPr>
          <w:p w14:paraId="0B02BFEF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389E608" w14:textId="77777777" w:rsidR="00161CB5" w:rsidRPr="00814588" w:rsidRDefault="00FF0EAC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программа и ее автор </w:t>
            </w:r>
          </w:p>
        </w:tc>
        <w:tc>
          <w:tcPr>
            <w:tcW w:w="8221" w:type="dxa"/>
          </w:tcPr>
          <w:p w14:paraId="5C4A68D7" w14:textId="77777777" w:rsidR="00161CB5" w:rsidRPr="00814588" w:rsidRDefault="00FF0EAC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Биология 5-9 класс. Линия УМК под редакцией В.В. Пасечника</w:t>
            </w:r>
          </w:p>
        </w:tc>
      </w:tr>
      <w:tr w:rsidR="00161CB5" w:rsidRPr="00814588" w14:paraId="6AD96C23" w14:textId="77777777" w:rsidTr="00D32FB2">
        <w:tc>
          <w:tcPr>
            <w:tcW w:w="850" w:type="dxa"/>
          </w:tcPr>
          <w:p w14:paraId="2CF894A9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76BD249" w14:textId="77777777" w:rsidR="00161CB5" w:rsidRPr="00814588" w:rsidRDefault="008875A4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8221" w:type="dxa"/>
          </w:tcPr>
          <w:p w14:paraId="5E6F31E1" w14:textId="77777777" w:rsidR="00161CB5" w:rsidRPr="00814588" w:rsidRDefault="00F255AA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формирования информационной, коммуникативной компетенций через освоение</w:t>
            </w:r>
            <w:r w:rsidR="00187A59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знаний о слуховом анализаторе</w:t>
            </w:r>
            <w:r w:rsidR="0023606C" w:rsidRPr="008145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CB5" w:rsidRPr="00814588" w14:paraId="3386315B" w14:textId="77777777" w:rsidTr="00D32FB2">
        <w:tc>
          <w:tcPr>
            <w:tcW w:w="850" w:type="dxa"/>
          </w:tcPr>
          <w:p w14:paraId="32166E08" w14:textId="77777777" w:rsidR="00161CB5" w:rsidRPr="00814588" w:rsidRDefault="00161CB5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187F15D" w14:textId="77777777" w:rsidR="00161CB5" w:rsidRPr="00814588" w:rsidRDefault="0023606C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8221" w:type="dxa"/>
          </w:tcPr>
          <w:p w14:paraId="7743490F" w14:textId="77777777" w:rsidR="00161CB5" w:rsidRPr="00814588" w:rsidRDefault="00653113" w:rsidP="00D14E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</w:t>
            </w:r>
            <w:r w:rsidR="00D14EE6" w:rsidRPr="008145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B56C134" w14:textId="77777777" w:rsidR="006C0059" w:rsidRPr="00814588" w:rsidRDefault="006C0059" w:rsidP="006C005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конкретизировать понятие «анализатор» на примере слухового анализатора; доказать важное значение слуха в жизни человека; </w:t>
            </w:r>
            <w:r w:rsidRPr="008145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дать представление о строении и функциях наружного, среднего и внутреннего уха.</w:t>
            </w:r>
          </w:p>
          <w:p w14:paraId="7A3ED25C" w14:textId="77777777" w:rsidR="006C0059" w:rsidRPr="00814588" w:rsidRDefault="006C0059" w:rsidP="00DC219D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сформировать правила гигиены слухового анализатора для предотвращения инфекций и нарушения слуха.</w:t>
            </w:r>
          </w:p>
          <w:p w14:paraId="571917F8" w14:textId="77777777" w:rsidR="006C0059" w:rsidRPr="00814588" w:rsidRDefault="00A46A12" w:rsidP="00D14E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B96B5E" w14:textId="77777777" w:rsidR="00A46A12" w:rsidRPr="00814588" w:rsidRDefault="00A46A12" w:rsidP="00A46A1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умений анализировать и обобщать, дедуктивного мышления</w:t>
            </w:r>
            <w:r w:rsidR="009F1E33" w:rsidRPr="008145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C58F306" w14:textId="77777777" w:rsidR="009F1E33" w:rsidRPr="00814588" w:rsidRDefault="009F1E33" w:rsidP="009F1E3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извлечени</w:t>
            </w:r>
            <w:r w:rsidR="00E64FF2" w:rsidRPr="00814588">
              <w:rPr>
                <w:rFonts w:ascii="Times New Roman" w:hAnsi="Times New Roman" w:cs="Times New Roman"/>
                <w:sz w:val="24"/>
                <w:szCs w:val="24"/>
              </w:rPr>
              <w:t>е первичной информации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70335F" w14:textId="77777777" w:rsidR="009F1E33" w:rsidRPr="00814588" w:rsidRDefault="009F1E33" w:rsidP="009F1E3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первична</w:t>
            </w:r>
            <w:r w:rsidR="00E64FF2" w:rsidRPr="00814588">
              <w:rPr>
                <w:rFonts w:ascii="Times New Roman" w:hAnsi="Times New Roman" w:cs="Times New Roman"/>
                <w:sz w:val="24"/>
                <w:szCs w:val="24"/>
              </w:rPr>
              <w:t>я обработка информации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A6FD001" w14:textId="77777777" w:rsidR="009F1E33" w:rsidRPr="00814588" w:rsidRDefault="009F1E33" w:rsidP="009F1E3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продуктивная групп</w:t>
            </w:r>
            <w:r w:rsidR="00E64FF2" w:rsidRPr="00814588">
              <w:rPr>
                <w:rFonts w:ascii="Times New Roman" w:hAnsi="Times New Roman" w:cs="Times New Roman"/>
                <w:sz w:val="24"/>
                <w:szCs w:val="24"/>
              </w:rPr>
              <w:t>овая коммуникация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E8B8004" w14:textId="77777777" w:rsidR="009F1E33" w:rsidRPr="00814588" w:rsidRDefault="009F1E33" w:rsidP="009F1E3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оценка результата деятел</w:t>
            </w:r>
            <w:r w:rsidR="00E64FF2" w:rsidRPr="00814588">
              <w:rPr>
                <w:rFonts w:ascii="Times New Roman" w:hAnsi="Times New Roman" w:cs="Times New Roman"/>
                <w:sz w:val="24"/>
                <w:szCs w:val="24"/>
              </w:rPr>
              <w:t>ьности</w:t>
            </w:r>
            <w:r w:rsidR="007605FF" w:rsidRPr="008145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BB087F" w14:textId="77777777" w:rsidR="00A46A12" w:rsidRPr="00814588" w:rsidRDefault="002F19CC" w:rsidP="00D14E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A41D152" w14:textId="77777777" w:rsidR="00937945" w:rsidRPr="00814588" w:rsidRDefault="00937945" w:rsidP="0093794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навыков гигиены слуха;</w:t>
            </w:r>
          </w:p>
          <w:p w14:paraId="6A0800D1" w14:textId="77777777" w:rsidR="002F19CC" w:rsidRPr="00814588" w:rsidRDefault="008303C5" w:rsidP="002F19C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формирование</w:t>
            </w:r>
            <w:r w:rsidR="00DC32BA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 жизни и ее проявления;</w:t>
            </w:r>
          </w:p>
          <w:p w14:paraId="50143D72" w14:textId="77777777" w:rsidR="006C0059" w:rsidRPr="00D32FB2" w:rsidRDefault="00B06D5D" w:rsidP="00D32FB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подвести к выводу о неразрывности связи жизни человека и живой природы</w:t>
            </w:r>
          </w:p>
        </w:tc>
      </w:tr>
      <w:tr w:rsidR="00AE06FF" w:rsidRPr="00814588" w14:paraId="34ED6C9E" w14:textId="77777777" w:rsidTr="00D32FB2">
        <w:tc>
          <w:tcPr>
            <w:tcW w:w="850" w:type="dxa"/>
          </w:tcPr>
          <w:p w14:paraId="3E203BF6" w14:textId="77777777" w:rsidR="00AE06FF" w:rsidRPr="00814588" w:rsidRDefault="00AE06FF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5A92647" w14:textId="77777777" w:rsidR="00AE06FF" w:rsidRPr="00814588" w:rsidRDefault="00707A03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8221" w:type="dxa"/>
          </w:tcPr>
          <w:p w14:paraId="752E70CB" w14:textId="77777777" w:rsidR="003E2791" w:rsidRPr="00814588" w:rsidRDefault="003D1EAE" w:rsidP="003E279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  <w:r w:rsidR="003E2791" w:rsidRPr="00814588">
              <w:rPr>
                <w:sz w:val="24"/>
                <w:szCs w:val="24"/>
              </w:rPr>
              <w:t xml:space="preserve"> </w:t>
            </w:r>
          </w:p>
          <w:p w14:paraId="11AA1775" w14:textId="77777777" w:rsidR="00AE06FF" w:rsidRPr="00814588" w:rsidRDefault="003E2791" w:rsidP="000E6CE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описывать строение анализатора, уметь выявлять существенные признаки строени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>я и функционирования слухового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анализатора, дать определения изучаемых понятий рецептор, 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>ушная раковина</w:t>
            </w:r>
            <w:r w:rsidR="003C2301" w:rsidRPr="008145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>слуховой проход</w:t>
            </w:r>
            <w:r w:rsidR="003C2301" w:rsidRPr="008145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барабанная 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перепонка, молоточек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>наковальня</w:t>
            </w:r>
            <w:r w:rsidR="003C2301" w:rsidRPr="008145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стремечко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30BC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0EB" w:rsidRPr="00814588">
              <w:rPr>
                <w:rFonts w:ascii="Times New Roman" w:hAnsi="Times New Roman" w:cs="Times New Roman"/>
                <w:sz w:val="24"/>
                <w:szCs w:val="24"/>
              </w:rPr>
              <w:t>овальное окно,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0EB"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улитка, 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соблюдать меры профилактики органов чувств</w:t>
            </w:r>
            <w:r w:rsidR="000E6CEA"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55292C9" w14:textId="77777777" w:rsidR="000E6CEA" w:rsidRPr="00814588" w:rsidRDefault="000E6CEA" w:rsidP="000E6CEA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81458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0BD5F41A" w14:textId="77777777" w:rsidR="000E6CEA" w:rsidRPr="00814588" w:rsidRDefault="000E6CEA" w:rsidP="000E6CE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уметь ориентироваться в источника</w:t>
            </w:r>
            <w:r w:rsidR="00D8646E" w:rsidRPr="008145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находить и использовать нужную информацию (смысловое чтение); строить высказывания; анализировать информацию, сравнивать, обобщать, устанавливать причинно-следственные связи</w:t>
            </w:r>
            <w:r w:rsidR="00803652"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023D13" w14:textId="77777777" w:rsidR="00D42461" w:rsidRPr="00814588" w:rsidRDefault="00D42461" w:rsidP="00D4246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: слушать и понимать речь другого человека; самостоятельно организовывать учебное взаимодействие при работе в паре; ставить вопросы, выражать свои мысли</w:t>
            </w:r>
            <w:r w:rsidR="00D8646E"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2EDBB26" w14:textId="77777777" w:rsidR="00227FA0" w:rsidRPr="00814588" w:rsidRDefault="00227FA0" w:rsidP="00227FA0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: уметь самостоятельно обнаруживать и формулировать учебную проблему, определять цель учебной деятельности (формулировка вопроса урока), осуществлять самоконтроль и коррекцию своих знаний, умение управлять своей познавательной деятельностью</w:t>
            </w:r>
            <w:r w:rsidR="00795C47" w:rsidRPr="008145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53171F3" w14:textId="77777777" w:rsidR="001A0F0D" w:rsidRPr="00207914" w:rsidRDefault="001D7E6C" w:rsidP="0020791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: знать  основы здорового образа жизни, признание ценности здоро</w:t>
            </w:r>
            <w:r w:rsidR="00DB372B">
              <w:rPr>
                <w:rFonts w:ascii="Times New Roman" w:hAnsi="Times New Roman" w:cs="Times New Roman"/>
                <w:sz w:val="24"/>
                <w:szCs w:val="24"/>
              </w:rPr>
              <w:t xml:space="preserve">вья своего , и других людей, 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выстраивать собственное целостное мировоззрение</w:t>
            </w:r>
            <w:r w:rsidR="002E0485" w:rsidRPr="008145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06FF" w:rsidRPr="00814588" w14:paraId="550B5A9C" w14:textId="77777777" w:rsidTr="00D32FB2">
        <w:tc>
          <w:tcPr>
            <w:tcW w:w="850" w:type="dxa"/>
          </w:tcPr>
          <w:p w14:paraId="136CAE1C" w14:textId="77777777" w:rsidR="00AE06FF" w:rsidRPr="00814588" w:rsidRDefault="00AE06FF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B60314D" w14:textId="77777777" w:rsidR="00AE06FF" w:rsidRPr="00814588" w:rsidRDefault="009A57A9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8221" w:type="dxa"/>
          </w:tcPr>
          <w:p w14:paraId="44503B9A" w14:textId="77777777" w:rsidR="00AE06FF" w:rsidRPr="00814588" w:rsidRDefault="009A57A9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</w:tr>
      <w:tr w:rsidR="00E91AD4" w:rsidRPr="00814588" w14:paraId="36578818" w14:textId="77777777" w:rsidTr="00D32FB2">
        <w:tc>
          <w:tcPr>
            <w:tcW w:w="850" w:type="dxa"/>
          </w:tcPr>
          <w:p w14:paraId="2FA00071" w14:textId="77777777" w:rsidR="00E91AD4" w:rsidRPr="00814588" w:rsidRDefault="00E91AD4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83DCCDD" w14:textId="77777777" w:rsidR="00E91AD4" w:rsidRPr="00814588" w:rsidRDefault="00E91AD4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8221" w:type="dxa"/>
          </w:tcPr>
          <w:p w14:paraId="65E8FDA5" w14:textId="77777777" w:rsidR="00E91AD4" w:rsidRPr="00814588" w:rsidRDefault="008C606B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Работа ф</w:t>
            </w:r>
            <w:r w:rsidR="003E3F88" w:rsidRPr="00814588">
              <w:rPr>
                <w:rFonts w:ascii="Times New Roman" w:hAnsi="Times New Roman" w:cs="Times New Roman"/>
                <w:sz w:val="24"/>
                <w:szCs w:val="24"/>
              </w:rPr>
              <w:t>ронтальная, ин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дивидуальная, </w:t>
            </w:r>
            <w:r w:rsidR="003E3F88" w:rsidRPr="00814588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, в малых группах.</w:t>
            </w:r>
          </w:p>
        </w:tc>
      </w:tr>
      <w:tr w:rsidR="00CA0B89" w:rsidRPr="00814588" w14:paraId="56D4AEB2" w14:textId="77777777" w:rsidTr="00D32FB2">
        <w:tc>
          <w:tcPr>
            <w:tcW w:w="850" w:type="dxa"/>
          </w:tcPr>
          <w:p w14:paraId="570CE2CC" w14:textId="77777777" w:rsidR="00CA0B89" w:rsidRPr="00814588" w:rsidRDefault="00CA0B89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65A366" w14:textId="77777777" w:rsidR="00CA0B89" w:rsidRPr="00814588" w:rsidRDefault="00CA0B89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Необходимое оборудование </w:t>
            </w:r>
          </w:p>
        </w:tc>
        <w:tc>
          <w:tcPr>
            <w:tcW w:w="8221" w:type="dxa"/>
          </w:tcPr>
          <w:p w14:paraId="6A3A3A1F" w14:textId="77777777" w:rsidR="00CA0B89" w:rsidRPr="00814588" w:rsidRDefault="00CA0B89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Компьютер, мультимедийный проектор, интерактивная доска, учебники</w:t>
            </w:r>
            <w:r w:rsidR="00F04158" w:rsidRPr="008145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7B64" w:rsidRPr="00814588" w14:paraId="64AC89AD" w14:textId="77777777" w:rsidTr="00D32FB2">
        <w:tc>
          <w:tcPr>
            <w:tcW w:w="850" w:type="dxa"/>
          </w:tcPr>
          <w:p w14:paraId="383ED109" w14:textId="77777777" w:rsidR="00237B64" w:rsidRPr="00814588" w:rsidRDefault="00237B64" w:rsidP="00161CB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CE60F19" w14:textId="77777777" w:rsidR="00237B64" w:rsidRPr="00814588" w:rsidRDefault="00C22479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588">
              <w:rPr>
                <w:rFonts w:ascii="Times New Roman" w:hAnsi="Times New Roman" w:cs="Times New Roman"/>
                <w:sz w:val="24"/>
                <w:szCs w:val="24"/>
              </w:rPr>
              <w:t>Структура и ход урока</w:t>
            </w:r>
          </w:p>
        </w:tc>
        <w:tc>
          <w:tcPr>
            <w:tcW w:w="8221" w:type="dxa"/>
          </w:tcPr>
          <w:p w14:paraId="00DE2134" w14:textId="77777777" w:rsidR="00237B64" w:rsidRPr="00814588" w:rsidRDefault="00A37E31" w:rsidP="00513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1.Адаптационный этап, 2. Основной этап, 3. Творческий этап</w:t>
            </w:r>
          </w:p>
        </w:tc>
      </w:tr>
    </w:tbl>
    <w:p w14:paraId="4A2A9E1F" w14:textId="77777777" w:rsidR="0059006A" w:rsidRDefault="0059006A" w:rsidP="007C1FD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00DC42" w14:textId="77777777" w:rsidR="0059006A" w:rsidRPr="00814588" w:rsidRDefault="0059006A" w:rsidP="00CC33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0EB761" w14:textId="77777777" w:rsidR="00874806" w:rsidRDefault="00874806" w:rsidP="00CC33C1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СТРУКТУРА и ХОД УРОКА</w:t>
      </w:r>
    </w:p>
    <w:tbl>
      <w:tblPr>
        <w:tblStyle w:val="TableGrid"/>
        <w:tblW w:w="15538" w:type="dxa"/>
        <w:tblInd w:w="-431" w:type="dxa"/>
        <w:tblLook w:val="04A0" w:firstRow="1" w:lastRow="0" w:firstColumn="1" w:lastColumn="0" w:noHBand="0" w:noVBand="1"/>
      </w:tblPr>
      <w:tblGrid>
        <w:gridCol w:w="445"/>
        <w:gridCol w:w="2384"/>
        <w:gridCol w:w="2984"/>
        <w:gridCol w:w="5099"/>
        <w:gridCol w:w="4626"/>
      </w:tblGrid>
      <w:tr w:rsidR="00AC6EA5" w:rsidRPr="008B2279" w14:paraId="135E33C8" w14:textId="77777777" w:rsidTr="00752CC1">
        <w:tc>
          <w:tcPr>
            <w:tcW w:w="445" w:type="dxa"/>
          </w:tcPr>
          <w:p w14:paraId="7B9DD130" w14:textId="77777777" w:rsidR="00BE6B8B" w:rsidRPr="008B2279" w:rsidRDefault="00BE6B8B" w:rsidP="00BD0B49">
            <w:pPr>
              <w:tabs>
                <w:tab w:val="center" w:pos="1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84" w:type="dxa"/>
          </w:tcPr>
          <w:p w14:paraId="706F0D2E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984" w:type="dxa"/>
          </w:tcPr>
          <w:p w14:paraId="6F598988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Решаемая задача</w:t>
            </w:r>
          </w:p>
        </w:tc>
        <w:tc>
          <w:tcPr>
            <w:tcW w:w="5099" w:type="dxa"/>
          </w:tcPr>
          <w:p w14:paraId="58FE0EEE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4626" w:type="dxa"/>
          </w:tcPr>
          <w:p w14:paraId="258FA94A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</w:tr>
      <w:tr w:rsidR="00AC6EA5" w:rsidRPr="008B2279" w14:paraId="5CD634A5" w14:textId="77777777" w:rsidTr="00752CC1">
        <w:tc>
          <w:tcPr>
            <w:tcW w:w="445" w:type="dxa"/>
            <w:vMerge w:val="restart"/>
          </w:tcPr>
          <w:p w14:paraId="1FF54677" w14:textId="77777777" w:rsidR="00BE6B8B" w:rsidRPr="008B2279" w:rsidRDefault="00BE6B8B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4" w:type="dxa"/>
            <w:vMerge w:val="restart"/>
          </w:tcPr>
          <w:p w14:paraId="1F9D0FA9" w14:textId="77777777" w:rsidR="00BE6B8B" w:rsidRPr="008B2279" w:rsidRDefault="00BE6B8B" w:rsidP="00421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Адаптационный этап (4 минуты)</w:t>
            </w:r>
          </w:p>
        </w:tc>
        <w:tc>
          <w:tcPr>
            <w:tcW w:w="2984" w:type="dxa"/>
          </w:tcPr>
          <w:p w14:paraId="676E845C" w14:textId="77777777" w:rsidR="00BE6B8B" w:rsidRPr="008B2279" w:rsidRDefault="00BE6B8B" w:rsidP="00421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1. Адаптация учащихся к деятельности на уроке</w:t>
            </w:r>
          </w:p>
        </w:tc>
        <w:tc>
          <w:tcPr>
            <w:tcW w:w="5099" w:type="dxa"/>
          </w:tcPr>
          <w:p w14:paraId="15D89F95" w14:textId="77777777" w:rsidR="00BE6B8B" w:rsidRPr="00044A64" w:rsidRDefault="00BE6B8B" w:rsidP="00044A6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44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B2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4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Приветствуют</w:t>
            </w:r>
            <w:r w:rsidRPr="008B2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учителя.</w:t>
            </w:r>
          </w:p>
          <w:p w14:paraId="326EC8A8" w14:textId="77777777" w:rsidR="00BE6B8B" w:rsidRPr="008B2279" w:rsidRDefault="00BE6B8B" w:rsidP="00044A6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44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B2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4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Проверяют готовность</w:t>
            </w:r>
            <w:r w:rsidRPr="008B2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26" w:type="dxa"/>
          </w:tcPr>
          <w:p w14:paraId="5F14B157" w14:textId="77777777" w:rsidR="00BE6B8B" w:rsidRPr="008B2279" w:rsidRDefault="00BE6B8B" w:rsidP="00886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1. Приветствует обучающихся.</w:t>
            </w:r>
          </w:p>
          <w:p w14:paraId="37E44E6B" w14:textId="77777777" w:rsidR="00BE6B8B" w:rsidRPr="008B2279" w:rsidRDefault="00BE6B8B" w:rsidP="00886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Проверяет готовность к работе.</w:t>
            </w:r>
          </w:p>
          <w:p w14:paraId="4CA1235B" w14:textId="77777777" w:rsidR="00BE6B8B" w:rsidRPr="008B2279" w:rsidRDefault="00BE6B8B" w:rsidP="00886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3. Проверяет наличие учебных принадлежностей</w:t>
            </w:r>
          </w:p>
        </w:tc>
      </w:tr>
      <w:tr w:rsidR="00AC6EA5" w:rsidRPr="008B2279" w14:paraId="5BD64DD6" w14:textId="77777777" w:rsidTr="00752CC1">
        <w:trPr>
          <w:trHeight w:val="703"/>
        </w:trPr>
        <w:tc>
          <w:tcPr>
            <w:tcW w:w="445" w:type="dxa"/>
            <w:vMerge/>
          </w:tcPr>
          <w:p w14:paraId="20AE8EEF" w14:textId="77777777" w:rsidR="00BE6B8B" w:rsidRPr="008B2279" w:rsidRDefault="00BE6B8B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14:paraId="63AE3D5D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14:paraId="2E75111F" w14:textId="77777777" w:rsidR="00BE6B8B" w:rsidRPr="008B2279" w:rsidRDefault="00BE6B8B" w:rsidP="00421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2.  Выявление  предварительных знаний 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и определение их границы</w:t>
            </w:r>
          </w:p>
        </w:tc>
        <w:tc>
          <w:tcPr>
            <w:tcW w:w="5099" w:type="dxa"/>
          </w:tcPr>
          <w:p w14:paraId="5C1EA129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1.Участвуют в беседе, пытаются назвать орган;</w:t>
            </w:r>
          </w:p>
          <w:p w14:paraId="1E198600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 и записывают ее в тетрадь.</w:t>
            </w:r>
          </w:p>
          <w:p w14:paraId="54367B40" w14:textId="77777777" w:rsidR="00BE6B8B" w:rsidRPr="008B2279" w:rsidRDefault="00365EC0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столах:</w:t>
            </w:r>
          </w:p>
          <w:p w14:paraId="49232A81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2720D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DC627" wp14:editId="4FC7A6C0">
                  <wp:extent cx="3048000" cy="2024244"/>
                  <wp:effectExtent l="0" t="0" r="0" b="0"/>
                  <wp:docPr id="20" name="Рисунок 20" descr="C:\Users\comp\Downloads\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omp\Downloads\slide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51"/>
                          <a:stretch/>
                        </pic:blipFill>
                        <pic:spPr bwMode="auto">
                          <a:xfrm>
                            <a:off x="0" y="0"/>
                            <a:ext cx="3061531" cy="20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E38BB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3603D" w14:textId="77777777" w:rsidR="00BE6B8B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FB2D7" w14:textId="77777777" w:rsidR="00EB6C84" w:rsidRPr="008B2279" w:rsidRDefault="00EB6C84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CC22A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Предлагают   варианты ответов на вопросы.</w:t>
            </w:r>
          </w:p>
          <w:p w14:paraId="1CD199DB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81CCF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5F828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DF0E6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F5D46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A4FB3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056E0" w14:textId="77777777" w:rsidR="00BE6B8B" w:rsidRPr="008B2279" w:rsidRDefault="00BE6B8B" w:rsidP="00C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3. Ставят перед собой задачи:</w:t>
            </w:r>
          </w:p>
          <w:p w14:paraId="6E71A8D6" w14:textId="77777777" w:rsidR="00BE6B8B" w:rsidRPr="008B2279" w:rsidRDefault="00BE6B8B" w:rsidP="00C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«Изучив строение слухового анализатора, мы сможем понять механизм работы, а также предположить, какие правила необходимо соблюдать для того, чтобы обеспечить их нормальное функционирование».</w:t>
            </w:r>
          </w:p>
        </w:tc>
        <w:tc>
          <w:tcPr>
            <w:tcW w:w="4626" w:type="dxa"/>
          </w:tcPr>
          <w:p w14:paraId="1967154D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Подводит к формулировке   темы урока:</w:t>
            </w:r>
          </w:p>
          <w:p w14:paraId="22A8F2AE" w14:textId="77777777" w:rsidR="00BE6B8B" w:rsidRPr="008B2279" w:rsidRDefault="00BE6B8B" w:rsidP="005406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2D088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Как хорошо, что мне дано судьбой</w:t>
            </w:r>
          </w:p>
          <w:p w14:paraId="3DB6CAA5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Услышать голос мамы, шум прибоя,</w:t>
            </w:r>
          </w:p>
          <w:p w14:paraId="28890298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трели соловьиной перелив,</w:t>
            </w:r>
          </w:p>
          <w:p w14:paraId="2B355537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музыки чарующей мотив</w:t>
            </w: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14:paraId="3812EA36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можно мне на миг остановиться</w:t>
            </w:r>
          </w:p>
          <w:p w14:paraId="48AFDB2E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тишиной природы насладиться.</w:t>
            </w:r>
          </w:p>
          <w:p w14:paraId="1D784B14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 в этой тишине услышу я:</w:t>
            </w:r>
          </w:p>
          <w:p w14:paraId="2AE5102A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Шуршание листвы, простой напев дождя.</w:t>
            </w:r>
          </w:p>
          <w:p w14:paraId="30A9E331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Пусть эхо многократно повторит,</w:t>
            </w:r>
          </w:p>
          <w:p w14:paraId="007D90AB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каждый здесь судьбу благословит!</w:t>
            </w:r>
          </w:p>
          <w:p w14:paraId="6C2396A2" w14:textId="77777777" w:rsidR="00BE6B8B" w:rsidRPr="00225520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5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 Е. Шуваева/</w:t>
            </w:r>
          </w:p>
          <w:p w14:paraId="2C56ACA1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97189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54E78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FFFD4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61E44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3DDA8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Ставить следующие вопросы:</w:t>
            </w:r>
          </w:p>
          <w:p w14:paraId="222B76C3" w14:textId="77777777" w:rsidR="00BE6B8B" w:rsidRPr="008B2279" w:rsidRDefault="00BE6B8B" w:rsidP="00A31A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1.Какому органу чувств посвящено это стихотворение?  </w:t>
            </w:r>
          </w:p>
          <w:p w14:paraId="7877CCB6" w14:textId="77777777" w:rsidR="00BE6B8B" w:rsidRPr="008B2279" w:rsidRDefault="00BE6B8B" w:rsidP="00A3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Какой анализатор отвечает за работу органа слуха?</w:t>
            </w:r>
          </w:p>
          <w:p w14:paraId="26F552F6" w14:textId="77777777" w:rsidR="00BE6B8B" w:rsidRPr="008B2279" w:rsidRDefault="00BE6B8B" w:rsidP="00A31A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C7C7020" w14:textId="77777777" w:rsidR="00BE6B8B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CE63D6A" w14:textId="77777777" w:rsidR="00F77026" w:rsidRPr="008B2279" w:rsidRDefault="00F77026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7CED16A" w14:textId="77777777" w:rsidR="00BE6B8B" w:rsidRPr="008B2279" w:rsidRDefault="00BE6B8B" w:rsidP="00977F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3. На основе выше изложенного, какую цель можно обозначить   и попытаться </w:t>
            </w:r>
            <w:proofErr w:type="gramStart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достичь  ее</w:t>
            </w:r>
            <w:proofErr w:type="gramEnd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  <w:p w14:paraId="0444BB69" w14:textId="77777777" w:rsidR="00BE6B8B" w:rsidRPr="008B2279" w:rsidRDefault="00BE6B8B" w:rsidP="00977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B22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AC6EA5" w:rsidRPr="008B2279" w14:paraId="02778160" w14:textId="77777777" w:rsidTr="00752CC1">
        <w:trPr>
          <w:trHeight w:val="1270"/>
        </w:trPr>
        <w:tc>
          <w:tcPr>
            <w:tcW w:w="445" w:type="dxa"/>
            <w:vMerge w:val="restart"/>
          </w:tcPr>
          <w:p w14:paraId="4774E867" w14:textId="77777777" w:rsidR="00BE6B8B" w:rsidRPr="008B2279" w:rsidRDefault="00BE6B8B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84" w:type="dxa"/>
            <w:vMerge w:val="restart"/>
          </w:tcPr>
          <w:p w14:paraId="6B049334" w14:textId="77777777" w:rsidR="00BE6B8B" w:rsidRPr="008B2279" w:rsidRDefault="00BE6B8B" w:rsidP="003B1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  <w:p w14:paraId="29901F4A" w14:textId="77777777" w:rsidR="00BE6B8B" w:rsidRPr="008B2279" w:rsidRDefault="00BE6B8B" w:rsidP="003B1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(18 минут)</w:t>
            </w:r>
          </w:p>
        </w:tc>
        <w:tc>
          <w:tcPr>
            <w:tcW w:w="2984" w:type="dxa"/>
          </w:tcPr>
          <w:p w14:paraId="190D14DB" w14:textId="77777777" w:rsidR="00BE6B8B" w:rsidRPr="008B2279" w:rsidRDefault="00BE6B8B" w:rsidP="003E2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1. Формирование знаний, отношений, действий, опыта.</w:t>
            </w:r>
          </w:p>
        </w:tc>
        <w:tc>
          <w:tcPr>
            <w:tcW w:w="5099" w:type="dxa"/>
          </w:tcPr>
          <w:p w14:paraId="25E5C72A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1. Воспринимают информацию, сообщаемую учителем, работают с материалом учебника.</w:t>
            </w:r>
          </w:p>
          <w:p w14:paraId="7B16532C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1B2A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05BB4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Учувствуют в беседе:</w:t>
            </w:r>
          </w:p>
          <w:p w14:paraId="5CBB05D2" w14:textId="77777777" w:rsidR="00BE6B8B" w:rsidRPr="008B2279" w:rsidRDefault="00BE6B8B" w:rsidP="00D74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- Он включает в себя наружное ухо, среднее </w:t>
            </w:r>
            <w:proofErr w:type="gramStart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ухо ,</w:t>
            </w:r>
            <w:proofErr w:type="gramEnd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внутреннее ухо и слуховой нерв и те 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структуры головного мозга, где обрабатывается информация.</w:t>
            </w:r>
          </w:p>
          <w:p w14:paraId="0DDB25AE" w14:textId="77777777" w:rsidR="00BE6B8B" w:rsidRPr="008B2279" w:rsidRDefault="00BE6B8B" w:rsidP="00D74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13644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4F2C3" wp14:editId="0AF1E29B">
                  <wp:extent cx="2940050" cy="2011192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27" cy="201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CB8F1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слухового </w:t>
            </w:r>
            <w:proofErr w:type="gramStart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анализатора( в</w:t>
            </w:r>
            <w:proofErr w:type="gramEnd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тетради обучающихся)</w:t>
            </w:r>
          </w:p>
          <w:p w14:paraId="3F3C5A24" w14:textId="77777777" w:rsidR="00BE6B8B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F1DE3" wp14:editId="197A758B">
                  <wp:extent cx="3054350" cy="2063043"/>
                  <wp:effectExtent l="0" t="0" r="0" b="0"/>
                  <wp:docPr id="4" name="Рисунок 4" descr="C:\Users\comp\Download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\Downloads\slid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4"/>
                          <a:stretch/>
                        </pic:blipFill>
                        <pic:spPr bwMode="auto">
                          <a:xfrm>
                            <a:off x="0" y="0"/>
                            <a:ext cx="3093985" cy="208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5ADE57" w14:textId="77777777" w:rsidR="00713669" w:rsidRPr="008B2279" w:rsidRDefault="0071366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0591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79F8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ED5FA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3C7EB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92BA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3. Фиксируют в тетрадях новые термины и понятия.</w:t>
            </w:r>
          </w:p>
          <w:p w14:paraId="2EBCA91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FC82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D354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129AC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89FB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3654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21B8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7F59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5AE5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E55E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2B3B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57F3A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E7E55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1477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E753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4B865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2D19C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01C2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3B1EB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D6A5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5BA57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A659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7038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E3C91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62BD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CB48B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70AF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D8B9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0E71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F137B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B4E9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3E3AF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273C9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0BD3C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8911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42283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CC3AC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B6D4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C4E2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F16B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66D0E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26303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D5B63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78AA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F108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9A5B7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750C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36A9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C08F5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05A93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F7C64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3CAA4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1C5E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1FDF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8DEC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716F1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7DA3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A5DF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2E615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16CF4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D7E66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6B38D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2D55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E6BB7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2128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003A3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86F70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7F2C1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8B280" w14:textId="77777777" w:rsidR="00BE6B8B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4B0EB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3E7BB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DF242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3BB99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0AC89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7AFFB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6EA1A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FD0F2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FB1CD" w14:textId="77777777" w:rsidR="00793249" w:rsidRDefault="00793249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4CFCE" w14:textId="77777777" w:rsidR="00E51458" w:rsidRPr="008B2279" w:rsidRDefault="00E51458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4CC82" w14:textId="77777777" w:rsidR="00BE6B8B" w:rsidRPr="008B2279" w:rsidRDefault="00BE6B8B" w:rsidP="000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4. Обучающиеся выдвигают предположения:</w:t>
            </w:r>
          </w:p>
          <w:p w14:paraId="0E965353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Ушная сера- очищает слуховой проход от пыли; защищает от бактерий, грибков и вирусов.</w:t>
            </w:r>
          </w:p>
          <w:p w14:paraId="38073E31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9A9A2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D5870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67717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35BE3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8E596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C8854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6DA61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4893C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1C65F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402DA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E44F5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823BA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F5D4E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B4A42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CA66A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8DB37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EBB5A" w14:textId="77777777" w:rsidR="00BE6B8B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63487" w14:textId="77777777" w:rsidR="006A48A5" w:rsidRPr="008B2279" w:rsidRDefault="006A48A5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9E7CD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5.Выполняют.</w:t>
            </w:r>
          </w:p>
          <w:p w14:paraId="15FE6543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F813F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E39C9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B9D12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5BF8F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2D340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F134C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4044D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5F8EF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B9F12" w14:textId="77777777" w:rsidR="00BE6B8B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262DB" w14:textId="77777777" w:rsidR="00657AA3" w:rsidRPr="008B2279" w:rsidRDefault="00657AA3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76C48" w14:textId="77777777" w:rsidR="00BE6B8B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208C1" w14:textId="77777777" w:rsidR="00657AA3" w:rsidRDefault="00657AA3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6C507" w14:textId="77777777" w:rsidR="00657AA3" w:rsidRDefault="00657AA3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1937B" w14:textId="77777777" w:rsidR="00295848" w:rsidRPr="008B2279" w:rsidRDefault="00295848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3ABC8" w14:textId="77777777" w:rsidR="00BE6B8B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6. Заполняют таблицу в тетрадях:</w:t>
            </w:r>
          </w:p>
          <w:p w14:paraId="1E11BFD2" w14:textId="77777777" w:rsidR="00657AA3" w:rsidRPr="008B2279" w:rsidRDefault="00657AA3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89C8E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C1484" wp14:editId="26ABB637">
                  <wp:extent cx="2997200" cy="3101706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82" cy="3119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9AAF14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7. Отвечают.</w:t>
            </w:r>
          </w:p>
          <w:p w14:paraId="663B74A5" w14:textId="77777777" w:rsidR="00BE6B8B" w:rsidRPr="008B2279" w:rsidRDefault="00BE6B8B" w:rsidP="006A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- С возрастом барабанная перепонка изнашивается.</w:t>
            </w:r>
          </w:p>
        </w:tc>
        <w:tc>
          <w:tcPr>
            <w:tcW w:w="4626" w:type="dxa"/>
          </w:tcPr>
          <w:p w14:paraId="11F6CABE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 Объясняет новый материал. Обращает внимание на вопросы здорового образа жизни.</w:t>
            </w:r>
          </w:p>
          <w:p w14:paraId="43CC849C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8273F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Определите, из каких структур состоит слуховой анализатор?</w:t>
            </w:r>
          </w:p>
          <w:p w14:paraId="0BD655CF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6A956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Совершено правильно, давайте подробнее разберем строение органа слуха.</w:t>
            </w:r>
          </w:p>
          <w:p w14:paraId="6CBB187D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Элементы слухового анализатора – 3 отдела;</w:t>
            </w:r>
          </w:p>
          <w:p w14:paraId="60A761DA" w14:textId="77777777" w:rsidR="00BE6B8B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A208B" wp14:editId="7C3F2FB0">
                  <wp:extent cx="2730500" cy="1847584"/>
                  <wp:effectExtent l="0" t="0" r="0" b="635"/>
                  <wp:docPr id="11" name="Рисунок 11" descr="C:\Users\comp\Downloads\slid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Downloads\slide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78" cy="189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1DE83" w14:textId="77777777" w:rsidR="00713669" w:rsidRPr="008B2279" w:rsidRDefault="00713669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1F3CD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Орган слуха у человека расположен в полости черепа в толще височной кости.</w:t>
            </w:r>
          </w:p>
          <w:p w14:paraId="0112B965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F1AD4" w14:textId="77777777" w:rsidR="00BE6B8B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Он делится на три отдела: наружное, среднее и внутреннее ухо. Эти отделы тесно связаны анатомически и функционально. </w:t>
            </w:r>
          </w:p>
          <w:p w14:paraId="49950744" w14:textId="77777777" w:rsidR="009F671B" w:rsidRPr="008B2279" w:rsidRDefault="009F671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48F3F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55FD0" wp14:editId="12095F32">
                  <wp:extent cx="2794000" cy="1918319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24" cy="192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385208" w14:textId="77777777" w:rsidR="00AA1CD8" w:rsidRDefault="00AA1CD8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FD759" w14:textId="77777777" w:rsidR="00BE6B8B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Наружное ухо состоит из наружного слухового прохода и ушной раковины.</w:t>
            </w:r>
          </w:p>
          <w:p w14:paraId="65E52E06" w14:textId="77777777" w:rsidR="0030316C" w:rsidRPr="008B2279" w:rsidRDefault="0030316C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37AF7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5B039" wp14:editId="659630E1">
                  <wp:extent cx="1733550" cy="166789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24474" r="52260" b="8025"/>
                          <a:stretch/>
                        </pic:blipFill>
                        <pic:spPr bwMode="auto">
                          <a:xfrm>
                            <a:off x="0" y="0"/>
                            <a:ext cx="1766450" cy="169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3126F5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E0E17" wp14:editId="5ACF66D7">
                  <wp:extent cx="2786380" cy="10710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57"/>
                          <a:stretch/>
                        </pic:blipFill>
                        <pic:spPr bwMode="auto">
                          <a:xfrm>
                            <a:off x="0" y="0"/>
                            <a:ext cx="2786380" cy="107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B03495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E1F16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Среднее ухо — барабанная полость; она отделена барабанной перепонкой от наружного уха.</w:t>
            </w:r>
          </w:p>
          <w:p w14:paraId="565B4085" w14:textId="77777777" w:rsidR="00BE6B8B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921D1" wp14:editId="3083355B">
                  <wp:extent cx="2768600" cy="1774905"/>
                  <wp:effectExtent l="0" t="0" r="0" b="0"/>
                  <wp:docPr id="15" name="Рисунок 15" descr="C:\Users\comp\Downloads\slide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mp\Downloads\slide-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r="5889" b="14575"/>
                          <a:stretch/>
                        </pic:blipFill>
                        <pic:spPr bwMode="auto">
                          <a:xfrm>
                            <a:off x="0" y="0"/>
                            <a:ext cx="2827913" cy="181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C70AA2" w14:textId="77777777" w:rsidR="00A12CDE" w:rsidRPr="008B2279" w:rsidRDefault="00A12CDE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F93F0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A2A326" wp14:editId="5E59C065">
                  <wp:extent cx="2786380" cy="8153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47" b="36578"/>
                          <a:stretch/>
                        </pic:blipFill>
                        <pic:spPr bwMode="auto">
                          <a:xfrm>
                            <a:off x="0" y="0"/>
                            <a:ext cx="27863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B22AC" w14:textId="77777777" w:rsidR="001F0D10" w:rsidRDefault="001F0D10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DFB12" w14:textId="77777777" w:rsidR="007A47F1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Внутреннее ухо, или лабиринт, — отдел уха, где происходит раздражение рецепторов слухового (улиткового) нерва; он помещается внутри пирамиды височной кости. Внутреннее ухо образует орган слуха и равновесия.</w:t>
            </w:r>
          </w:p>
          <w:p w14:paraId="1FD5D289" w14:textId="77777777" w:rsidR="00BE6B8B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6C97E" wp14:editId="34DCC8B5">
                  <wp:extent cx="2546350" cy="2421240"/>
                  <wp:effectExtent l="0" t="0" r="6350" b="0"/>
                  <wp:docPr id="17" name="Рисунок 17" descr="C:\Users\comp\Downloads\d0b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mp\Downloads\d0b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49" cy="244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A81F2" w14:textId="77777777" w:rsidR="007A47F1" w:rsidRPr="008B2279" w:rsidRDefault="007A47F1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8193F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D7B26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C8ABE" wp14:editId="1D335D56">
                  <wp:extent cx="2786380" cy="111569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08"/>
                          <a:stretch/>
                        </pic:blipFill>
                        <pic:spPr bwMode="auto">
                          <a:xfrm>
                            <a:off x="0" y="0"/>
                            <a:ext cx="278638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FA44FC" w14:textId="77777777" w:rsidR="00A378ED" w:rsidRDefault="00A378ED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54BC5" w14:textId="77777777" w:rsidR="00BE6B8B" w:rsidRPr="008B2279" w:rsidRDefault="00BE6B8B" w:rsidP="00EC1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Наружное и среднее ухо имеют второстепенное значение: они проводят звуковые колебания к внутреннему уху, и 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таким образом является звукопроводящим аппаратом.</w:t>
            </w:r>
          </w:p>
          <w:p w14:paraId="13A87E57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384CE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4. Какую функцию выполняет ушная сера?</w:t>
            </w:r>
          </w:p>
          <w:p w14:paraId="1C0AAB54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Верно.</w:t>
            </w:r>
          </w:p>
          <w:p w14:paraId="605B7CD9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Ушная сера — светло-желтый секрет серных желез наружного слухового прохода.</w:t>
            </w:r>
          </w:p>
          <w:p w14:paraId="30D167AD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31F54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Сера состоит из белков, жиров, жирных кислот и минеральных солей. Часть белков являются иммуноглобулинами, определяющими защитную функцию. Кроме того, в состав серы входят отмершие клетки, кожное сало, пыль и другие включения.</w:t>
            </w:r>
          </w:p>
          <w:p w14:paraId="7D55BE4A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228EC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Функция ушной серы:</w:t>
            </w:r>
          </w:p>
          <w:p w14:paraId="7F98D24D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8DBBF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-увлажнение кожи наружного слухового прохода;</w:t>
            </w:r>
          </w:p>
          <w:p w14:paraId="48A2E6F5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-очистки слухового прохода от инородных частиц (пыли, сора, насекомых);</w:t>
            </w:r>
          </w:p>
          <w:p w14:paraId="2C83242A" w14:textId="77777777" w:rsidR="00BE6B8B" w:rsidRPr="008B2279" w:rsidRDefault="00BE6B8B" w:rsidP="0096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-защита от бактерий, грибков и вирусов;</w:t>
            </w:r>
          </w:p>
          <w:p w14:paraId="3E0F2CF5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C9AB4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7D438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5. Вы хорошо потрудились, устали? </w:t>
            </w:r>
          </w:p>
          <w:p w14:paraId="1665203E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Для улучшения нашего здоровья, мы сделаем массаж ушей.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br/>
              <w:t>- Начинаем массаж ушей с поглаживания и растирания ушных раковин.</w:t>
            </w:r>
          </w:p>
          <w:p w14:paraId="4092B155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- Берем мочки ушей большими и указательными пальцами и массируем с надавливанием спиралеобразно, медленно передвигаясь по краю уха вверх. Повторим этот прием 3 раза. </w:t>
            </w:r>
          </w:p>
          <w:p w14:paraId="56A9D64E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Интенсивно оттягиваем мочку уха вниз несколько раз. Это упражнение поможет усилить наш иммунитет. </w:t>
            </w:r>
          </w:p>
          <w:p w14:paraId="4C8F52AA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325EA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259E6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6. Заполняем таблицу</w:t>
            </w:r>
          </w:p>
          <w:p w14:paraId="2C2FA8DE" w14:textId="77777777" w:rsidR="00BE6B8B" w:rsidRPr="008B2279" w:rsidRDefault="00BE6B8B" w:rsidP="002026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37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26"/>
              <w:gridCol w:w="1191"/>
              <w:gridCol w:w="1216"/>
            </w:tblGrid>
            <w:tr w:rsidR="00BE6B8B" w:rsidRPr="008B2279" w14:paraId="31098D55" w14:textId="77777777" w:rsidTr="00571A5F">
              <w:tc>
                <w:tcPr>
                  <w:tcW w:w="1326" w:type="dxa"/>
                </w:tcPr>
                <w:p w14:paraId="3B6E1E19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Части  уха</w:t>
                  </w:r>
                </w:p>
              </w:tc>
              <w:tc>
                <w:tcPr>
                  <w:tcW w:w="1249" w:type="dxa"/>
                </w:tcPr>
                <w:p w14:paraId="0A856992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Строение</w:t>
                  </w:r>
                </w:p>
              </w:tc>
              <w:tc>
                <w:tcPr>
                  <w:tcW w:w="1189" w:type="dxa"/>
                </w:tcPr>
                <w:p w14:paraId="3B2FBA44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Функции.</w:t>
                  </w:r>
                </w:p>
              </w:tc>
            </w:tr>
            <w:tr w:rsidR="00BE6B8B" w:rsidRPr="008B2279" w14:paraId="247E4159" w14:textId="77777777" w:rsidTr="00571A5F">
              <w:tc>
                <w:tcPr>
                  <w:tcW w:w="1326" w:type="dxa"/>
                </w:tcPr>
                <w:p w14:paraId="567FCC6C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Наружное  ухо</w:t>
                  </w:r>
                </w:p>
              </w:tc>
              <w:tc>
                <w:tcPr>
                  <w:tcW w:w="1249" w:type="dxa"/>
                </w:tcPr>
                <w:p w14:paraId="7FD21D34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9" w:type="dxa"/>
                </w:tcPr>
                <w:p w14:paraId="3AB74927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E6B8B" w:rsidRPr="008B2279" w14:paraId="57751E40" w14:textId="77777777" w:rsidTr="00571A5F">
              <w:tc>
                <w:tcPr>
                  <w:tcW w:w="1326" w:type="dxa"/>
                </w:tcPr>
                <w:p w14:paraId="1A9DC78E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Среднее  ухо</w:t>
                  </w:r>
                </w:p>
              </w:tc>
              <w:tc>
                <w:tcPr>
                  <w:tcW w:w="1249" w:type="dxa"/>
                </w:tcPr>
                <w:p w14:paraId="31FD4C5B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9" w:type="dxa"/>
                </w:tcPr>
                <w:p w14:paraId="5D671A9F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E6B8B" w:rsidRPr="008B2279" w14:paraId="5F9AECC8" w14:textId="77777777" w:rsidTr="00571A5F">
              <w:tc>
                <w:tcPr>
                  <w:tcW w:w="1326" w:type="dxa"/>
                </w:tcPr>
                <w:p w14:paraId="43166AF2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B2279">
                    <w:rPr>
                      <w:rFonts w:ascii="Times New Roman" w:hAnsi="Times New Roman"/>
                      <w:sz w:val="24"/>
                      <w:szCs w:val="24"/>
                    </w:rPr>
                    <w:t>Внутреннее  ухо</w:t>
                  </w:r>
                </w:p>
              </w:tc>
              <w:tc>
                <w:tcPr>
                  <w:tcW w:w="1249" w:type="dxa"/>
                </w:tcPr>
                <w:p w14:paraId="4E119CC1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9" w:type="dxa"/>
                </w:tcPr>
                <w:p w14:paraId="14B785F6" w14:textId="77777777" w:rsidR="00BE6B8B" w:rsidRPr="008B2279" w:rsidRDefault="00BE6B8B" w:rsidP="006438F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57A9A42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CBB81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2226C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F6BEB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BD250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02CE5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6FAE6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41BC0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98404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A838A" w14:textId="77777777" w:rsidR="00BE6B8B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5292A" w14:textId="77777777" w:rsidR="00A065A2" w:rsidRPr="008B2279" w:rsidRDefault="00A065A2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8F69D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7. С возрастом бабушки и дедушки   начинают плохо слышать. Объясните, почему это происходит?</w:t>
            </w:r>
          </w:p>
          <w:p w14:paraId="4109D461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Верно.</w:t>
            </w:r>
          </w:p>
          <w:p w14:paraId="312563EE" w14:textId="77777777" w:rsidR="00BE6B8B" w:rsidRPr="008B2279" w:rsidRDefault="00BE6B8B" w:rsidP="0085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С возрастом барабанная перепонка изнашивается, и частота её меняется и звук хуже передается на среднее ухо</w:t>
            </w:r>
          </w:p>
        </w:tc>
      </w:tr>
      <w:tr w:rsidR="00AC6EA5" w:rsidRPr="008B2279" w14:paraId="7E5E2BAE" w14:textId="77777777" w:rsidTr="00752CC1">
        <w:trPr>
          <w:trHeight w:val="3113"/>
        </w:trPr>
        <w:tc>
          <w:tcPr>
            <w:tcW w:w="445" w:type="dxa"/>
            <w:vMerge/>
          </w:tcPr>
          <w:p w14:paraId="3DAAE02B" w14:textId="77777777" w:rsidR="00BE6B8B" w:rsidRPr="008B2279" w:rsidRDefault="00BE6B8B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</w:tcPr>
          <w:p w14:paraId="5F66B67A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14:paraId="02734389" w14:textId="77777777" w:rsidR="00BE6B8B" w:rsidRPr="008B2279" w:rsidRDefault="00BE6B8B" w:rsidP="009D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2.  Разрешение интеллектуального затруднения – находят ответ на поставленный вопрос</w:t>
            </w:r>
          </w:p>
        </w:tc>
        <w:tc>
          <w:tcPr>
            <w:tcW w:w="5099" w:type="dxa"/>
          </w:tcPr>
          <w:p w14:paraId="1AF290C0" w14:textId="77777777" w:rsidR="00BE6B8B" w:rsidRPr="008B2279" w:rsidRDefault="00BE6B8B" w:rsidP="00490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Находят ответ на проблемный вопрос</w:t>
            </w:r>
          </w:p>
        </w:tc>
        <w:tc>
          <w:tcPr>
            <w:tcW w:w="4626" w:type="dxa"/>
          </w:tcPr>
          <w:p w14:paraId="66A7CF25" w14:textId="77777777" w:rsidR="00BE6B8B" w:rsidRPr="008B2279" w:rsidRDefault="00BE6B8B" w:rsidP="008D4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Слуховая функция уха обеспечивается двумя механизмами:</w:t>
            </w:r>
          </w:p>
          <w:p w14:paraId="4EC2B487" w14:textId="77777777" w:rsidR="00BE6B8B" w:rsidRPr="008B2279" w:rsidRDefault="00BE6B8B" w:rsidP="008D4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48313" w14:textId="77777777" w:rsidR="00BE6B8B" w:rsidRPr="008B2279" w:rsidRDefault="00BE6B8B" w:rsidP="00693EEA">
            <w:pPr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07C90" wp14:editId="000795BB">
                  <wp:extent cx="2527300" cy="1895476"/>
                  <wp:effectExtent l="0" t="0" r="6350" b="9525"/>
                  <wp:docPr id="21" name="Рисунок 21" descr="C:\Users\comp\Downloads\5772590e-0eaf-4ee5-9628-3786a03ce58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omp\Downloads\5772590e-0eaf-4ee5-9628-3786a03ce58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56" cy="19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5362F" w14:textId="77777777" w:rsidR="00BE6B8B" w:rsidRPr="008B2279" w:rsidRDefault="00BE6B8B" w:rsidP="008D4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C9174" w14:textId="77777777" w:rsidR="00BE6B8B" w:rsidRDefault="00BE6B8B" w:rsidP="00693EEA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звукопроведение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: проведение звуков через наружное и среднее ухо к внутреннему уху;</w:t>
            </w:r>
          </w:p>
          <w:p w14:paraId="6854C397" w14:textId="77777777" w:rsidR="00282130" w:rsidRPr="00282130" w:rsidRDefault="00282130" w:rsidP="00693EEA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05764" w14:textId="77777777" w:rsidR="00BE6B8B" w:rsidRPr="008B2279" w:rsidRDefault="00BE6B8B" w:rsidP="00C95741">
            <w:pPr>
              <w:ind w:left="62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7CC40" wp14:editId="4C337843">
                  <wp:extent cx="2317750" cy="1735295"/>
                  <wp:effectExtent l="0" t="0" r="6350" b="0"/>
                  <wp:docPr id="22" name="Рисунок 22" descr="https://cf.ppt-online.org/files/slide/5/5Vyq7BPNzGHaM2hkItjbAeuSvp9glnJWOTE8Xc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.ppt-online.org/files/slide/5/5Vyq7BPNzGHaM2hkItjbAeuSvp9glnJWOTE8Xc/slid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97" cy="173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56182" w14:textId="77777777" w:rsidR="00BE6B8B" w:rsidRPr="008B2279" w:rsidRDefault="00BE6B8B" w:rsidP="00C95741">
            <w:pPr>
              <w:ind w:left="6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A8B53" w14:textId="77777777" w:rsidR="00BE6B8B" w:rsidRPr="008B2279" w:rsidRDefault="00BE6B8B" w:rsidP="008D437D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звуковосприятие</w:t>
            </w:r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: восприятие звуков рецепторами </w:t>
            </w:r>
            <w:proofErr w:type="spellStart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>кортиева</w:t>
            </w:r>
            <w:proofErr w:type="spellEnd"/>
            <w:r w:rsidRPr="008B2279">
              <w:rPr>
                <w:rFonts w:ascii="Times New Roman" w:hAnsi="Times New Roman" w:cs="Times New Roman"/>
                <w:sz w:val="24"/>
                <w:szCs w:val="24"/>
              </w:rPr>
              <w:t xml:space="preserve"> органа.</w:t>
            </w:r>
          </w:p>
          <w:p w14:paraId="30BFB37D" w14:textId="77777777" w:rsidR="00BE6B8B" w:rsidRPr="008B2279" w:rsidRDefault="00BE6B8B" w:rsidP="006D6DBB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558F10" w14:textId="77777777" w:rsidR="00BE6B8B" w:rsidRPr="008B2279" w:rsidRDefault="00BE6B8B" w:rsidP="005E203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B227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996E9D" wp14:editId="323579CB">
                  <wp:extent cx="2260600" cy="1695450"/>
                  <wp:effectExtent l="0" t="0" r="6350" b="0"/>
                  <wp:docPr id="23" name="Рисунок 23" descr="https://cf.ppt-online.org/files/slide/l/l9h7RmyEPFwnoXBUScTkJx4zMaQsDZr5v3eCip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f.ppt-online.org/files/slide/l/l9h7RmyEPFwnoXBUScTkJx4zMaQsDZr5v3eCip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9" cy="17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EA5" w:rsidRPr="008B2279" w14:paraId="1824F148" w14:textId="77777777" w:rsidTr="00752CC1">
        <w:tc>
          <w:tcPr>
            <w:tcW w:w="445" w:type="dxa"/>
          </w:tcPr>
          <w:p w14:paraId="7DBEAE5D" w14:textId="77777777" w:rsidR="00BE6B8B" w:rsidRPr="008B2279" w:rsidRDefault="005C5A9C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84" w:type="dxa"/>
          </w:tcPr>
          <w:p w14:paraId="1734253E" w14:textId="77777777" w:rsidR="00BE6B8B" w:rsidRPr="008B2279" w:rsidRDefault="005C5A9C" w:rsidP="005C5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этап</w:t>
            </w:r>
          </w:p>
        </w:tc>
        <w:tc>
          <w:tcPr>
            <w:tcW w:w="2984" w:type="dxa"/>
          </w:tcPr>
          <w:p w14:paraId="46856DF3" w14:textId="77777777" w:rsidR="00BE6B8B" w:rsidRPr="00660B0D" w:rsidRDefault="00660B0D" w:rsidP="00660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B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Первичное закрепление знаний, действий, отношений, опыта на основе их применения</w:t>
            </w:r>
          </w:p>
        </w:tc>
        <w:tc>
          <w:tcPr>
            <w:tcW w:w="5099" w:type="dxa"/>
          </w:tcPr>
          <w:p w14:paraId="07D7E67C" w14:textId="77777777" w:rsidR="00BE6B8B" w:rsidRDefault="00220E50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Участвуют в беседе</w:t>
            </w:r>
          </w:p>
          <w:p w14:paraId="00B1E969" w14:textId="77777777" w:rsidR="00A603CB" w:rsidRDefault="00A603CB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403C3" w14:textId="77777777" w:rsidR="00A603CB" w:rsidRDefault="00C97275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E24DB" wp14:editId="1028C3AC">
                  <wp:extent cx="2800350" cy="1915720"/>
                  <wp:effectExtent l="0" t="0" r="0" b="8890"/>
                  <wp:docPr id="25" name="Рисунок 25" descr="C:\Users\comp\Downloads\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omp\Downloads\2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64" cy="193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12688" w14:textId="77777777" w:rsidR="00C97275" w:rsidRPr="008B2279" w:rsidRDefault="00C97275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6" w:type="dxa"/>
          </w:tcPr>
          <w:p w14:paraId="20D01AC8" w14:textId="77777777" w:rsidR="00BE6B8B" w:rsidRDefault="00220E50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Устанавливает осознанность восприятия материла обучающихся, организует первичное </w:t>
            </w:r>
            <w:r w:rsidR="00D93E6B">
              <w:rPr>
                <w:rFonts w:ascii="Times New Roman" w:hAnsi="Times New Roman" w:cs="Times New Roman"/>
                <w:sz w:val="24"/>
                <w:szCs w:val="24"/>
              </w:rPr>
              <w:t>обобщение, побуждает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к высказыванию своего мнения</w:t>
            </w:r>
            <w:r w:rsidR="00D93E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A0294B" w14:textId="77777777" w:rsidR="00D93E6B" w:rsidRDefault="00D93E6B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D1CC2" w14:textId="77777777" w:rsidR="00D93E6B" w:rsidRPr="008B2279" w:rsidRDefault="00D93E6B" w:rsidP="00220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правила </w:t>
            </w:r>
            <w:r w:rsidR="006E1AC3">
              <w:rPr>
                <w:rFonts w:ascii="Times New Roman" w:hAnsi="Times New Roman" w:cs="Times New Roman"/>
                <w:sz w:val="24"/>
                <w:szCs w:val="24"/>
              </w:rPr>
              <w:t xml:space="preserve">гигиены слуха нам необходимо соблюдать? Подводит обучающихся к выводу о </w:t>
            </w:r>
            <w:proofErr w:type="gramStart"/>
            <w:r w:rsidR="006E1AC3">
              <w:rPr>
                <w:rFonts w:ascii="Times New Roman" w:hAnsi="Times New Roman" w:cs="Times New Roman"/>
                <w:sz w:val="24"/>
                <w:szCs w:val="24"/>
              </w:rPr>
              <w:t>необходимости  соблюдения</w:t>
            </w:r>
            <w:proofErr w:type="gramEnd"/>
            <w:r w:rsidR="006E1AC3">
              <w:rPr>
                <w:rFonts w:ascii="Times New Roman" w:hAnsi="Times New Roman" w:cs="Times New Roman"/>
                <w:sz w:val="24"/>
                <w:szCs w:val="24"/>
              </w:rPr>
              <w:t xml:space="preserve"> правил гигиены слуха</w:t>
            </w:r>
            <w:r w:rsidR="008C6D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1A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C6EA5" w:rsidRPr="008B2279" w14:paraId="7BB7D140" w14:textId="77777777" w:rsidTr="003403DA">
        <w:trPr>
          <w:trHeight w:val="987"/>
        </w:trPr>
        <w:tc>
          <w:tcPr>
            <w:tcW w:w="445" w:type="dxa"/>
          </w:tcPr>
          <w:p w14:paraId="5C49107A" w14:textId="77777777" w:rsidR="00BE6B8B" w:rsidRPr="008B2279" w:rsidRDefault="00BE6B8B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7A09F06F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14:paraId="6A59C38A" w14:textId="77777777" w:rsidR="00BE6B8B" w:rsidRPr="008B2279" w:rsidRDefault="007F0822" w:rsidP="007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Повышение уровня формируемых знаний на основе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творческих заданий</w:t>
            </w:r>
            <w:r w:rsidR="003853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9" w:type="dxa"/>
          </w:tcPr>
          <w:p w14:paraId="10AF70A8" w14:textId="77777777" w:rsidR="00BE6B8B" w:rsidRDefault="00AC6EA5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Заполняют карточку</w:t>
            </w:r>
          </w:p>
          <w:p w14:paraId="3581A99C" w14:textId="77777777" w:rsidR="00F05AD0" w:rsidRDefault="00F05AD0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49193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1. Слуховой проход</w:t>
            </w:r>
          </w:p>
          <w:p w14:paraId="29618E51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 Барабанная перепонка</w:t>
            </w:r>
          </w:p>
          <w:p w14:paraId="1E9D9211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3. Молоточек</w:t>
            </w:r>
          </w:p>
          <w:p w14:paraId="1DF96B72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4. Наковальня</w:t>
            </w:r>
          </w:p>
          <w:p w14:paraId="049BC305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5. Стремечко</w:t>
            </w:r>
          </w:p>
          <w:p w14:paraId="669538AF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6. Овальное окно</w:t>
            </w:r>
          </w:p>
          <w:p w14:paraId="05AC6F50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7. Слуховой нерв</w:t>
            </w:r>
          </w:p>
          <w:p w14:paraId="43370C74" w14:textId="77777777" w:rsidR="00AF49C6" w:rsidRDefault="00AF49C6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8. Улитка</w:t>
            </w:r>
          </w:p>
          <w:p w14:paraId="31E5A76B" w14:textId="77777777" w:rsidR="00E6027D" w:rsidRDefault="00E6027D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46F37" w14:textId="77777777" w:rsidR="00B61CE4" w:rsidRDefault="00B61CE4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B656E" w14:textId="77777777" w:rsidR="00B61CE4" w:rsidRDefault="00E6027D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Читают биологический текст</w:t>
            </w:r>
          </w:p>
          <w:p w14:paraId="5DAED545" w14:textId="77777777" w:rsidR="00E6027D" w:rsidRPr="003403DA" w:rsidRDefault="00B61CE4" w:rsidP="00AC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AC">
              <w:rPr>
                <w:rFonts w:ascii="Times New Roman" w:hAnsi="Times New Roman" w:cs="Times New Roman"/>
                <w:sz w:val="28"/>
                <w:szCs w:val="28"/>
              </w:rPr>
              <w:t>Ответы: 1,3,5,6,9, 11, 12,14.</w:t>
            </w:r>
          </w:p>
        </w:tc>
        <w:tc>
          <w:tcPr>
            <w:tcW w:w="4626" w:type="dxa"/>
          </w:tcPr>
          <w:p w14:paraId="1738ADA2" w14:textId="77777777" w:rsidR="00BE6B8B" w:rsidRDefault="00AC6EA5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Предлагает заполнить карточку</w:t>
            </w:r>
            <w:r w:rsidR="00F8779A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469D31A" w14:textId="77777777" w:rsidR="00620FFC" w:rsidRDefault="00620FFC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6F94" w14:textId="77777777" w:rsidR="00AC6EA5" w:rsidRDefault="00AC6EA5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7565C" wp14:editId="73E8B5BA">
                  <wp:extent cx="2468880" cy="1615291"/>
                  <wp:effectExtent l="0" t="0" r="7620" b="4445"/>
                  <wp:docPr id="26" name="Рисунок 26" descr="C:\Users\comp\Downloads\htmlconvd-1f0yKc_html_96ea655c4266a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omp\Downloads\htmlconvd-1f0yKc_html_96ea655c4266a6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67" cy="165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9403A" w14:textId="77777777" w:rsidR="00AC6EA5" w:rsidRDefault="00AC6EA5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1EB80" w14:textId="77777777" w:rsidR="00AC6EA5" w:rsidRDefault="00620FFC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Биологический текст – выберите правильные ответы:</w:t>
            </w:r>
          </w:p>
          <w:p w14:paraId="0DA48610" w14:textId="77777777" w:rsidR="00AC6EA5" w:rsidRPr="008B2279" w:rsidRDefault="00C2543C" w:rsidP="00AC6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№2</w:t>
            </w:r>
            <w:r w:rsidR="00351EB7">
              <w:rPr>
                <w:rFonts w:ascii="Times New Roman" w:hAnsi="Times New Roman" w:cs="Times New Roman"/>
                <w:sz w:val="24"/>
                <w:szCs w:val="24"/>
              </w:rPr>
              <w:t xml:space="preserve"> , № 3</w:t>
            </w:r>
          </w:p>
        </w:tc>
      </w:tr>
      <w:tr w:rsidR="00AC6EA5" w:rsidRPr="008B2279" w14:paraId="3D2C49AD" w14:textId="77777777" w:rsidTr="00752CC1">
        <w:tc>
          <w:tcPr>
            <w:tcW w:w="445" w:type="dxa"/>
          </w:tcPr>
          <w:p w14:paraId="55E3825A" w14:textId="77777777" w:rsidR="00BE6B8B" w:rsidRPr="008B2279" w:rsidRDefault="00317E3C" w:rsidP="00B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84" w:type="dxa"/>
          </w:tcPr>
          <w:p w14:paraId="140CAB83" w14:textId="77777777" w:rsidR="00BE6B8B" w:rsidRPr="008B2279" w:rsidRDefault="00317E3C" w:rsidP="00317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домашнем задании </w:t>
            </w:r>
          </w:p>
        </w:tc>
        <w:tc>
          <w:tcPr>
            <w:tcW w:w="2984" w:type="dxa"/>
          </w:tcPr>
          <w:p w14:paraId="451C7AE2" w14:textId="77777777" w:rsidR="00BE6B8B" w:rsidRPr="008B2279" w:rsidRDefault="00BE6B8B" w:rsidP="00CC3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14:paraId="70A31614" w14:textId="77777777" w:rsidR="00BE6B8B" w:rsidRDefault="00317E3C" w:rsidP="00317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E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Записывают домашнее здание</w:t>
            </w:r>
          </w:p>
          <w:p w14:paraId="3B92DF46" w14:textId="77777777" w:rsidR="00317E3C" w:rsidRPr="00317E3C" w:rsidRDefault="00317E3C" w:rsidP="00317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Слушают рекомендацию по составлению заданий на соответствие. </w:t>
            </w:r>
          </w:p>
        </w:tc>
        <w:tc>
          <w:tcPr>
            <w:tcW w:w="4626" w:type="dxa"/>
          </w:tcPr>
          <w:p w14:paraId="0C8C4A63" w14:textId="77777777" w:rsidR="00BE6B8B" w:rsidRDefault="00C130DD" w:rsidP="00C1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информацию о задании на дом:</w:t>
            </w:r>
          </w:p>
          <w:p w14:paraId="7D0E7627" w14:textId="77777777" w:rsidR="00C130DD" w:rsidRDefault="0003586A" w:rsidP="00C1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изучить параграф </w:t>
            </w:r>
            <w:r w:rsidR="00C130DD">
              <w:rPr>
                <w:rFonts w:ascii="Times New Roman" w:hAnsi="Times New Roman" w:cs="Times New Roman"/>
                <w:sz w:val="24"/>
                <w:szCs w:val="24"/>
              </w:rPr>
              <w:t>учебника, ответить на вопросы в конце параграфа.</w:t>
            </w:r>
          </w:p>
          <w:p w14:paraId="2ED7AD3B" w14:textId="77777777" w:rsidR="00C130DD" w:rsidRDefault="00C130DD" w:rsidP="00C1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1382B">
              <w:rPr>
                <w:rFonts w:ascii="Times New Roman" w:hAnsi="Times New Roman" w:cs="Times New Roman"/>
                <w:sz w:val="24"/>
                <w:szCs w:val="24"/>
              </w:rPr>
              <w:t>составить по два задания на составившие.</w:t>
            </w:r>
            <w:r w:rsidR="000358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586A">
              <w:rPr>
                <w:rFonts w:ascii="Times New Roman" w:hAnsi="Times New Roman" w:cs="Times New Roman"/>
                <w:sz w:val="24"/>
                <w:szCs w:val="24"/>
              </w:rPr>
              <w:t>(Например: установите соответствие между структурой уха человека и его функции).</w:t>
            </w:r>
          </w:p>
          <w:p w14:paraId="231D7C0A" w14:textId="77777777" w:rsidR="00C130DD" w:rsidRPr="008B2279" w:rsidRDefault="00C130DD" w:rsidP="00C1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13349B" w14:textId="77777777" w:rsidR="008625C6" w:rsidRDefault="008625C6" w:rsidP="008625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75"/>
      </w:tblGrid>
      <w:tr w:rsidR="008625C6" w14:paraId="755F22D5" w14:textId="77777777" w:rsidTr="00E849AE">
        <w:tc>
          <w:tcPr>
            <w:tcW w:w="1287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9E2F3" w:themeFill="accent5" w:themeFillTint="33"/>
          </w:tcPr>
          <w:p w14:paraId="66D61871" w14:textId="77777777" w:rsidR="008625C6" w:rsidRDefault="008625C6" w:rsidP="006E0A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Карточка №2 </w:t>
            </w:r>
            <w:r w:rsidRPr="001D28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«Суховой анализатор»</w:t>
            </w:r>
          </w:p>
          <w:p w14:paraId="3E7483BD" w14:textId="77777777" w:rsidR="008625C6" w:rsidRDefault="008625C6" w:rsidP="006E0A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6EEB797" w14:textId="77777777" w:rsidR="008625C6" w:rsidRDefault="00CB4475" w:rsidP="006E0A5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Выберите верные у</w:t>
            </w:r>
            <w:r w:rsidR="008625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тверждения</w:t>
            </w:r>
          </w:p>
          <w:p w14:paraId="5F05CBBC" w14:textId="77777777" w:rsidR="007C1FD5" w:rsidRDefault="007C1FD5" w:rsidP="006E0A5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C65C7C1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.Орган</w:t>
            </w:r>
            <w:proofErr w:type="gramEnd"/>
            <w:r w:rsidRPr="007C1FD5">
              <w:rPr>
                <w:rFonts w:ascii="Times New Roman" w:hAnsi="Times New Roman" w:cs="Times New Roman"/>
                <w:sz w:val="28"/>
                <w:szCs w:val="28"/>
              </w:rPr>
              <w:t xml:space="preserve"> слуха расположен в височной кости и состоит из наружного, среднего и внутреннего уха.</w:t>
            </w:r>
          </w:p>
          <w:p w14:paraId="67AD3CDC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Наружное ухо состоит из слуховой трубы и ушной раковины.</w:t>
            </w:r>
          </w:p>
          <w:p w14:paraId="7C04A699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Наружное ухо улавливает и проводит звуковые колебания.</w:t>
            </w:r>
          </w:p>
          <w:p w14:paraId="59784440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Барабанная перепонка находится на границе между задним и внутренним ухом.</w:t>
            </w:r>
          </w:p>
          <w:p w14:paraId="75DF3113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Наружный слуховой поход   заканчивается барабанной   перепонкой.</w:t>
            </w:r>
          </w:p>
          <w:p w14:paraId="0E6AA057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Среднее ухо соединено с носоглоткой с помощью слуховой   трубы.</w:t>
            </w:r>
          </w:p>
          <w:p w14:paraId="2B95D597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Слуховые косточки   среднего уха срастаются друг с другом.</w:t>
            </w:r>
          </w:p>
          <w:p w14:paraId="2E2FCD3C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Слуховые косточки -  это рецепторы слухового анализатора.</w:t>
            </w:r>
          </w:p>
          <w:p w14:paraId="7AE1464B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Внутреннее ухо представляет собой системы полостей и извитых канальцев.</w:t>
            </w:r>
          </w:p>
          <w:p w14:paraId="2F52A0BC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Полость внутреннего уха заполнена воздухом.</w:t>
            </w:r>
          </w:p>
          <w:p w14:paraId="0FED1EF2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Зона слуховой чувствительности расположена в височной доле коры больших полушарий.</w:t>
            </w:r>
          </w:p>
          <w:p w14:paraId="16C8EACE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Звуковая волна превращается в органе слуха в колебания жидкости и затем в нервный импульс.</w:t>
            </w:r>
          </w:p>
          <w:p w14:paraId="34E49FDA" w14:textId="77777777" w:rsidR="007C1FD5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В слуховом анализаторе различают наружное, среднее и внутреннее ухо.</w:t>
            </w:r>
          </w:p>
          <w:p w14:paraId="41D53ED2" w14:textId="77777777" w:rsidR="008625C6" w:rsidRPr="007C1FD5" w:rsidRDefault="008625C6" w:rsidP="007C1FD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C1FD5">
              <w:rPr>
                <w:rFonts w:ascii="Times New Roman" w:hAnsi="Times New Roman" w:cs="Times New Roman"/>
                <w:sz w:val="28"/>
                <w:szCs w:val="28"/>
              </w:rPr>
              <w:t>Постоянные громкие шумы вызывают потерю эластичности барабанной перепонки.</w:t>
            </w:r>
          </w:p>
          <w:p w14:paraId="2CD7C2DA" w14:textId="77777777" w:rsidR="007C1FD5" w:rsidRPr="002524AC" w:rsidRDefault="007C1FD5" w:rsidP="006E0A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AE063" w14:textId="77777777" w:rsidR="008625C6" w:rsidRPr="00084296" w:rsidRDefault="008625C6" w:rsidP="006E0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AC">
              <w:rPr>
                <w:rFonts w:ascii="Times New Roman" w:hAnsi="Times New Roman" w:cs="Times New Roman"/>
                <w:sz w:val="28"/>
                <w:szCs w:val="28"/>
              </w:rPr>
              <w:t>Ответы: 1,3,5,6,9, 11, 12,14.</w:t>
            </w:r>
          </w:p>
        </w:tc>
      </w:tr>
    </w:tbl>
    <w:p w14:paraId="5DC842BC" w14:textId="77777777" w:rsidR="008625C6" w:rsidRDefault="008625C6" w:rsidP="008625C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14690" w:type="dxa"/>
        <w:tblLook w:val="04A0" w:firstRow="1" w:lastRow="0" w:firstColumn="1" w:lastColumn="0" w:noHBand="0" w:noVBand="1"/>
      </w:tblPr>
      <w:tblGrid>
        <w:gridCol w:w="4673"/>
        <w:gridCol w:w="5054"/>
        <w:gridCol w:w="4963"/>
      </w:tblGrid>
      <w:tr w:rsidR="00CE3494" w14:paraId="683481B2" w14:textId="77777777" w:rsidTr="009232F8">
        <w:tc>
          <w:tcPr>
            <w:tcW w:w="14690" w:type="dxa"/>
            <w:gridSpan w:val="3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BE4D5" w:themeFill="accent2" w:themeFillTint="33"/>
          </w:tcPr>
          <w:p w14:paraId="66B4FBCA" w14:textId="77777777" w:rsidR="00CE3494" w:rsidRDefault="00CE3494" w:rsidP="007037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123A7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Карточка № 3</w:t>
            </w:r>
          </w:p>
          <w:p w14:paraId="482C57E3" w14:textId="77777777" w:rsidR="00123A74" w:rsidRPr="00123A74" w:rsidRDefault="00123A74" w:rsidP="007037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9232F8" w14:paraId="6365E8B6" w14:textId="77777777" w:rsidTr="009232F8">
        <w:tc>
          <w:tcPr>
            <w:tcW w:w="46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BE4D5" w:themeFill="accent2" w:themeFillTint="33"/>
          </w:tcPr>
          <w:p w14:paraId="41606886" w14:textId="77777777" w:rsidR="00E84EAF" w:rsidRPr="00E84EAF" w:rsidRDefault="00E84EAF" w:rsidP="00E84EAF">
            <w:pPr>
              <w:pStyle w:val="20"/>
              <w:keepNext/>
              <w:keepLines/>
              <w:shd w:val="clear" w:color="auto" w:fill="auto"/>
              <w:spacing w:after="0" w:line="360" w:lineRule="auto"/>
              <w:jc w:val="both"/>
              <w:rPr>
                <w:b w:val="0"/>
                <w:bCs w:val="0"/>
                <w:sz w:val="24"/>
                <w:szCs w:val="24"/>
              </w:rPr>
            </w:pPr>
            <w:r w:rsidRPr="00E84EAF">
              <w:rPr>
                <w:b w:val="0"/>
                <w:bCs w:val="0"/>
                <w:sz w:val="24"/>
                <w:szCs w:val="24"/>
              </w:rPr>
              <w:t>1.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A21EB3" w:rsidRPr="0097228E">
              <w:rPr>
                <w:b w:val="0"/>
                <w:bCs w:val="0"/>
                <w:sz w:val="24"/>
                <w:szCs w:val="24"/>
              </w:rPr>
              <w:t xml:space="preserve">На рисунке 1. обозначьте отделы уха: </w:t>
            </w:r>
            <w:r w:rsidR="00A21EB3" w:rsidRPr="0097228E">
              <w:rPr>
                <w:b w:val="0"/>
                <w:bCs w:val="0"/>
                <w:sz w:val="24"/>
                <w:szCs w:val="24"/>
                <w:lang w:val="en-US"/>
              </w:rPr>
              <w:t>I</w:t>
            </w:r>
            <w:r w:rsidR="00A21EB3" w:rsidRPr="0097228E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="00A21EB3" w:rsidRPr="0097228E">
              <w:rPr>
                <w:b w:val="0"/>
                <w:bCs w:val="0"/>
                <w:sz w:val="24"/>
                <w:szCs w:val="24"/>
                <w:lang w:val="en-US"/>
              </w:rPr>
              <w:t>II</w:t>
            </w:r>
            <w:r w:rsidR="00A21EB3" w:rsidRPr="0097228E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="00A21EB3" w:rsidRPr="0097228E">
              <w:rPr>
                <w:b w:val="0"/>
                <w:bCs w:val="0"/>
                <w:sz w:val="24"/>
                <w:szCs w:val="24"/>
                <w:lang w:val="en-US"/>
              </w:rPr>
              <w:t>III</w:t>
            </w:r>
            <w:r w:rsidR="00A21EB3" w:rsidRPr="0097228E">
              <w:rPr>
                <w:b w:val="0"/>
                <w:bCs w:val="0"/>
                <w:sz w:val="24"/>
                <w:szCs w:val="24"/>
              </w:rPr>
              <w:t xml:space="preserve">. Подпишите названия в соответствии с цифрами:1, 2, 3, 4, 5, 6, 7, 8, 9, 10. </w:t>
            </w:r>
          </w:p>
          <w:p w14:paraId="2A96B4DF" w14:textId="77777777" w:rsidR="00A21EB3" w:rsidRPr="0097228E" w:rsidRDefault="00A21EB3" w:rsidP="00BD3E6F">
            <w:pPr>
              <w:pStyle w:val="20"/>
              <w:keepNext/>
              <w:keepLines/>
              <w:shd w:val="clear" w:color="auto" w:fill="auto"/>
              <w:spacing w:after="0" w:line="240" w:lineRule="atLeast"/>
              <w:rPr>
                <w:sz w:val="24"/>
                <w:szCs w:val="24"/>
              </w:rPr>
            </w:pPr>
            <w:r w:rsidRPr="009722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08426" wp14:editId="602A8F14">
                  <wp:extent cx="1684020" cy="1397198"/>
                  <wp:effectExtent l="19050" t="19050" r="11430" b="12700"/>
                  <wp:docPr id="42" name="Рисунок 91" descr="Презентация на тему &quot;АНАЛИЗАТОРЫ Органы слуха и равновес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91" descr="Презентация на тему &quot;АНАЛИЗАТОРЫ Органы слуха и равновеси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56" t="18563" r="30141" b="7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11" cy="14547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5A0D5" w14:textId="77777777" w:rsidR="00A21EB3" w:rsidRDefault="00A21EB3" w:rsidP="00BD3E6F">
            <w:pPr>
              <w:pStyle w:val="20"/>
              <w:shd w:val="clear" w:color="auto" w:fill="auto"/>
              <w:spacing w:after="0" w:line="240" w:lineRule="atLeast"/>
              <w:rPr>
                <w:color w:val="660033"/>
                <w:sz w:val="24"/>
                <w:szCs w:val="24"/>
              </w:rPr>
            </w:pPr>
            <w:r w:rsidRPr="0097228E">
              <w:rPr>
                <w:color w:val="660033"/>
                <w:sz w:val="24"/>
                <w:szCs w:val="24"/>
              </w:rPr>
              <w:t>Рис.1</w:t>
            </w:r>
          </w:p>
          <w:p w14:paraId="5717F2B4" w14:textId="77777777" w:rsidR="002759A7" w:rsidRPr="0097228E" w:rsidRDefault="002759A7" w:rsidP="00BD3E6F">
            <w:pPr>
              <w:pStyle w:val="20"/>
              <w:shd w:val="clear" w:color="auto" w:fill="auto"/>
              <w:spacing w:after="0" w:line="240" w:lineRule="atLeast"/>
              <w:rPr>
                <w:color w:val="660033"/>
                <w:sz w:val="24"/>
                <w:szCs w:val="24"/>
              </w:rPr>
            </w:pPr>
          </w:p>
          <w:p w14:paraId="4CC6CFD0" w14:textId="77777777" w:rsidR="00A21EB3" w:rsidRDefault="00A21EB3" w:rsidP="0097228E">
            <w:pPr>
              <w:pStyle w:val="20"/>
              <w:shd w:val="clear" w:color="auto" w:fill="auto"/>
              <w:spacing w:after="0" w:line="240" w:lineRule="atLeast"/>
              <w:jc w:val="both"/>
              <w:rPr>
                <w:b w:val="0"/>
                <w:bCs w:val="0"/>
                <w:sz w:val="24"/>
                <w:szCs w:val="24"/>
              </w:rPr>
            </w:pPr>
            <w:r w:rsidRPr="0097228E">
              <w:rPr>
                <w:sz w:val="24"/>
                <w:szCs w:val="24"/>
              </w:rPr>
              <w:t xml:space="preserve">2. </w:t>
            </w:r>
            <w:r w:rsidRPr="0097228E">
              <w:rPr>
                <w:b w:val="0"/>
                <w:bCs w:val="0"/>
                <w:sz w:val="24"/>
                <w:szCs w:val="24"/>
              </w:rPr>
              <w:t>Что изображено на рисунке № 2? Подпишите названия вместо цифр 1, 2, 3, 4.</w:t>
            </w:r>
          </w:p>
          <w:p w14:paraId="021F3209" w14:textId="77777777" w:rsidR="00E84EAF" w:rsidRPr="0097228E" w:rsidRDefault="00E84EAF" w:rsidP="0097228E">
            <w:pPr>
              <w:pStyle w:val="20"/>
              <w:shd w:val="clear" w:color="auto" w:fill="auto"/>
              <w:spacing w:after="0" w:line="240" w:lineRule="atLeast"/>
              <w:jc w:val="both"/>
              <w:rPr>
                <w:sz w:val="24"/>
                <w:szCs w:val="24"/>
              </w:rPr>
            </w:pPr>
          </w:p>
          <w:p w14:paraId="01CF4416" w14:textId="77777777" w:rsidR="00A21EB3" w:rsidRPr="0097228E" w:rsidRDefault="00A21EB3" w:rsidP="00BD3E6F">
            <w:pPr>
              <w:pStyle w:val="20"/>
              <w:shd w:val="clear" w:color="auto" w:fill="auto"/>
              <w:spacing w:after="0" w:line="240" w:lineRule="atLeast"/>
              <w:rPr>
                <w:sz w:val="24"/>
                <w:szCs w:val="24"/>
              </w:rPr>
            </w:pPr>
            <w:r w:rsidRPr="009722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FD3F9" wp14:editId="6933CBE6">
                  <wp:extent cx="1996440" cy="1691132"/>
                  <wp:effectExtent l="0" t="0" r="3810" b="4445"/>
                  <wp:docPr id="43" name="Изображение1" descr="C:\Users\Работа\Desktop\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1" descr="C:\Users\Работа\Desktop\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4182" r="49869" b="9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28" cy="181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3B80B" w14:textId="77777777" w:rsidR="00A21EB3" w:rsidRPr="0097228E" w:rsidRDefault="00BD3E6F" w:rsidP="00BD3E6F">
            <w:pPr>
              <w:pStyle w:val="20"/>
              <w:shd w:val="clear" w:color="auto" w:fill="auto"/>
              <w:spacing w:after="0" w:line="240" w:lineRule="atLeast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1.         </w:t>
            </w:r>
            <w:r w:rsidR="00A21EB3" w:rsidRPr="0097228E">
              <w:rPr>
                <w:b w:val="0"/>
                <w:sz w:val="24"/>
                <w:szCs w:val="24"/>
              </w:rPr>
              <w:t xml:space="preserve"> 2. 3. 4.</w:t>
            </w:r>
          </w:p>
          <w:p w14:paraId="7D68435F" w14:textId="77777777" w:rsidR="00A21EB3" w:rsidRPr="0097228E" w:rsidRDefault="00A21EB3" w:rsidP="00BD3E6F">
            <w:pPr>
              <w:pStyle w:val="20"/>
              <w:shd w:val="clear" w:color="auto" w:fill="auto"/>
              <w:spacing w:after="0" w:line="240" w:lineRule="atLeast"/>
              <w:rPr>
                <w:sz w:val="24"/>
                <w:szCs w:val="24"/>
              </w:rPr>
            </w:pPr>
            <w:r w:rsidRPr="0097228E">
              <w:rPr>
                <w:color w:val="660033"/>
                <w:sz w:val="24"/>
                <w:szCs w:val="24"/>
              </w:rPr>
              <w:t>Рис. 2</w:t>
            </w:r>
          </w:p>
          <w:p w14:paraId="23ED93BC" w14:textId="77777777" w:rsidR="00A21EB3" w:rsidRPr="0097228E" w:rsidRDefault="00A21EB3" w:rsidP="009722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0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BE4D5" w:themeFill="accent2" w:themeFillTint="33"/>
          </w:tcPr>
          <w:p w14:paraId="6C495D40" w14:textId="77777777" w:rsidR="00AC4D9B" w:rsidRPr="00AC4D9B" w:rsidRDefault="00AC4D9B" w:rsidP="0097228E">
            <w:pPr>
              <w:widowControl w:val="0"/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4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AC4D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C4D9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что изображено на рисунке № 3. Вместо цифр напишите правильные названия частей органа: 1, 2, 3, 4, 5, 6, 7, 8, 9.</w:t>
            </w:r>
          </w:p>
          <w:p w14:paraId="558B44CE" w14:textId="77777777" w:rsidR="00AC4D9B" w:rsidRPr="00AC4D9B" w:rsidRDefault="00AC4D9B" w:rsidP="00BD3E6F">
            <w:pPr>
              <w:widowControl w:val="0"/>
              <w:suppressAutoHyphens/>
              <w:spacing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4D9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shd w:val="clear" w:color="auto" w:fill="FBE4D5" w:themeFill="accent2" w:themeFillTint="33"/>
                <w:lang w:eastAsia="ru-RU"/>
              </w:rPr>
              <w:drawing>
                <wp:inline distT="0" distB="0" distL="0" distR="0" wp14:anchorId="03222B99" wp14:editId="50EF356B">
                  <wp:extent cx="2148840" cy="1388878"/>
                  <wp:effectExtent l="0" t="0" r="3810" b="1905"/>
                  <wp:docPr id="28" name="Изображение2" descr="Рис. 290. Костный лабиринт (вид спереди):1 — передний полукружный канал; 2 — ампулярные костные ножки; 3 — общая костная ножка;4 — завитки улитки; 5 — купол улитки; 6 — задний полукружный канал; 7 — боковой полукружный канал;8 — простая костная ножка; 9 — преддвер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2" descr="Рис. 290. Костный лабиринт (вид спереди):1 — передний полукружный канал; 2 — ампулярные костные ножки; 3 — общая костная ножка;4 — завитки улитки; 5 — купол улитки; 6 — задний полукружный канал; 7 — боковой полукружный канал;8 — простая костная ножка; 9 — преддвер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65" cy="141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B63AF" w14:textId="77777777" w:rsidR="00AC4D9B" w:rsidRPr="00AC4D9B" w:rsidRDefault="00AC4D9B" w:rsidP="00BD3E6F">
            <w:pPr>
              <w:widowControl w:val="0"/>
              <w:suppressAutoHyphens/>
              <w:spacing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4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 3</w:t>
            </w:r>
          </w:p>
          <w:p w14:paraId="2D8C0A0A" w14:textId="77777777" w:rsidR="005135BF" w:rsidRDefault="005135BF" w:rsidP="005135BF">
            <w:pPr>
              <w:pStyle w:val="20"/>
              <w:shd w:val="clear" w:color="auto" w:fill="auto"/>
              <w:spacing w:after="0" w:line="240" w:lineRule="atLeast"/>
              <w:jc w:val="left"/>
              <w:rPr>
                <w:sz w:val="28"/>
                <w:szCs w:val="28"/>
              </w:rPr>
            </w:pPr>
          </w:p>
          <w:p w14:paraId="7069F6D3" w14:textId="77777777" w:rsidR="005135BF" w:rsidRPr="005135BF" w:rsidRDefault="005135BF" w:rsidP="005135BF">
            <w:pPr>
              <w:pStyle w:val="20"/>
              <w:keepNext/>
              <w:keepLines/>
              <w:shd w:val="clear" w:color="auto" w:fill="auto"/>
              <w:spacing w:after="0" w:line="360" w:lineRule="auto"/>
              <w:jc w:val="both"/>
              <w:rPr>
                <w:sz w:val="24"/>
                <w:szCs w:val="24"/>
              </w:rPr>
            </w:pPr>
            <w:r w:rsidRPr="005135BF">
              <w:rPr>
                <w:sz w:val="24"/>
                <w:szCs w:val="24"/>
              </w:rPr>
              <w:t>4.</w:t>
            </w:r>
            <w:r w:rsidRPr="005135BF">
              <w:rPr>
                <w:b w:val="0"/>
                <w:sz w:val="24"/>
                <w:szCs w:val="24"/>
              </w:rPr>
              <w:t xml:space="preserve"> </w:t>
            </w:r>
            <w:r w:rsidRPr="005135BF">
              <w:rPr>
                <w:b w:val="0"/>
                <w:bCs w:val="0"/>
                <w:sz w:val="24"/>
                <w:szCs w:val="24"/>
              </w:rPr>
              <w:t>Определите, что изображено на рисунке № 4. Вместо цифр напишите правильные названия частей органа: 1, 2, 3.</w:t>
            </w:r>
          </w:p>
          <w:p w14:paraId="2C2EEAA6" w14:textId="77777777" w:rsidR="005135BF" w:rsidRDefault="005135BF" w:rsidP="005135BF">
            <w:pPr>
              <w:pStyle w:val="20"/>
              <w:shd w:val="clear" w:color="auto" w:fill="auto"/>
              <w:spacing w:after="0" w:line="240" w:lineRule="atLeast"/>
            </w:pPr>
            <w:r>
              <w:rPr>
                <w:noProof/>
                <w:lang w:eastAsia="ru-RU"/>
              </w:rPr>
              <w:drawing>
                <wp:inline distT="0" distB="0" distL="0" distR="0" wp14:anchorId="03E1237E" wp14:editId="6F1B462D">
                  <wp:extent cx="2336120" cy="1135380"/>
                  <wp:effectExtent l="0" t="0" r="7620" b="7620"/>
                  <wp:docPr id="45" name="Изображение3" descr="Орган слуха и равновесия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3" descr="Орган слуха и равновесия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042" t="47436" r="1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26" cy="11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CAEA9" w14:textId="77777777" w:rsidR="005135BF" w:rsidRDefault="005135BF" w:rsidP="005135BF">
            <w:pPr>
              <w:pStyle w:val="20"/>
              <w:keepNext/>
              <w:keepLines/>
              <w:shd w:val="clear" w:color="auto" w:fill="auto"/>
              <w:spacing w:after="0" w:line="240" w:lineRule="atLeast"/>
              <w:jc w:val="both"/>
              <w:rPr>
                <w:sz w:val="32"/>
                <w:szCs w:val="32"/>
              </w:rPr>
            </w:pPr>
          </w:p>
          <w:p w14:paraId="78F54064" w14:textId="77777777" w:rsidR="005135BF" w:rsidRDefault="005135BF" w:rsidP="005135BF">
            <w:pPr>
              <w:pStyle w:val="20"/>
              <w:shd w:val="clear" w:color="auto" w:fill="auto"/>
              <w:spacing w:after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4</w:t>
            </w:r>
          </w:p>
          <w:p w14:paraId="73B4229A" w14:textId="77777777" w:rsidR="00A21EB3" w:rsidRPr="0097228E" w:rsidRDefault="00A21EB3" w:rsidP="009722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96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BE4D5" w:themeFill="accent2" w:themeFillTint="33"/>
          </w:tcPr>
          <w:p w14:paraId="60A06BE6" w14:textId="77777777" w:rsidR="00542A45" w:rsidRPr="00542A45" w:rsidRDefault="00542A45" w:rsidP="00542A45">
            <w:pPr>
              <w:widowControl w:val="0"/>
              <w:suppressAutoHyphens/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542A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что изображено на рисунке № 5. Вместо цифр напишите правильные названия частей органа: 1, 2, 3, 4, 5, 6.</w:t>
            </w:r>
          </w:p>
          <w:p w14:paraId="05583D6F" w14:textId="77777777" w:rsidR="00542A45" w:rsidRPr="00542A45" w:rsidRDefault="00542A45" w:rsidP="00542A45">
            <w:pPr>
              <w:widowControl w:val="0"/>
              <w:suppressAutoHyphens/>
              <w:spacing w:line="36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98DDD" w14:textId="77777777" w:rsidR="00542A45" w:rsidRPr="00542A45" w:rsidRDefault="00542A45" w:rsidP="00E84EAF">
            <w:pPr>
              <w:widowControl w:val="0"/>
              <w:suppressAutoHyphens/>
              <w:spacing w:line="240" w:lineRule="atLeast"/>
              <w:ind w:right="1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02F67" wp14:editId="79072A0D">
                  <wp:extent cx="2555240" cy="1681480"/>
                  <wp:effectExtent l="0" t="0" r="0" b="0"/>
                  <wp:docPr id="29" name="Изображение4" descr="C:\Users\Работа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4" descr="C:\Users\Работа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17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41627" w14:textId="77777777" w:rsidR="00542A45" w:rsidRPr="00542A45" w:rsidRDefault="00542A45" w:rsidP="00542A45">
            <w:pPr>
              <w:widowControl w:val="0"/>
              <w:suppressAutoHyphens/>
              <w:spacing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D298DB" w14:textId="77777777" w:rsidR="00542A45" w:rsidRDefault="00542A45" w:rsidP="00542A45">
            <w:pPr>
              <w:widowControl w:val="0"/>
              <w:suppressAutoHyphens/>
              <w:spacing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 5</w:t>
            </w:r>
          </w:p>
          <w:p w14:paraId="313ED65C" w14:textId="77777777" w:rsidR="009342BB" w:rsidRPr="00542A45" w:rsidRDefault="009342BB" w:rsidP="00542A45">
            <w:pPr>
              <w:widowControl w:val="0"/>
              <w:suppressAutoHyphens/>
              <w:spacing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B2683A" w14:textId="77777777" w:rsidR="00542A45" w:rsidRPr="00542A45" w:rsidRDefault="00542A45" w:rsidP="009A2ECD">
            <w:pPr>
              <w:keepNext/>
              <w:keepLines/>
              <w:widowControl w:val="0"/>
              <w:shd w:val="clear" w:color="auto" w:fill="FBE4D5" w:themeFill="accent2" w:themeFillTint="33"/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6. Какой диапазон звуковых частот может воспринимать ухо человека?</w:t>
            </w:r>
          </w:p>
          <w:p w14:paraId="21556CFD" w14:textId="77777777" w:rsidR="00542A45" w:rsidRPr="00542A45" w:rsidRDefault="00542A45" w:rsidP="009A2ECD">
            <w:pPr>
              <w:keepNext/>
              <w:keepLines/>
              <w:widowControl w:val="0"/>
              <w:shd w:val="clear" w:color="auto" w:fill="FBE4D5" w:themeFill="accent2" w:themeFillTint="33"/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7. Как называют частоты выше 20000 герц?</w:t>
            </w:r>
          </w:p>
          <w:p w14:paraId="6542D94F" w14:textId="77777777" w:rsidR="00542A45" w:rsidRPr="00542A45" w:rsidRDefault="00542A45" w:rsidP="009A2ECD">
            <w:pPr>
              <w:keepNext/>
              <w:keepLines/>
              <w:widowControl w:val="0"/>
              <w:shd w:val="clear" w:color="auto" w:fill="FBE4D5" w:themeFill="accent2" w:themeFillTint="33"/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2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8. Как называют частоты ниже 16 герц?</w:t>
            </w:r>
            <w:bookmarkStart w:id="0" w:name="bookmark0"/>
            <w:bookmarkEnd w:id="0"/>
          </w:p>
          <w:p w14:paraId="50979CC4" w14:textId="77777777" w:rsidR="00A21EB3" w:rsidRDefault="00A21EB3" w:rsidP="008625C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579D8254" w14:textId="77777777" w:rsidR="00703731" w:rsidRPr="008B2279" w:rsidRDefault="00703731" w:rsidP="008625C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703731" w:rsidRPr="008B2279" w:rsidSect="00D43983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7563F"/>
    <w:multiLevelType w:val="hybridMultilevel"/>
    <w:tmpl w:val="57D86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7CD6"/>
    <w:multiLevelType w:val="hybridMultilevel"/>
    <w:tmpl w:val="65C2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F7907"/>
    <w:multiLevelType w:val="hybridMultilevel"/>
    <w:tmpl w:val="1CD0B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04A3C"/>
    <w:multiLevelType w:val="hybridMultilevel"/>
    <w:tmpl w:val="CCF2F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B33F0"/>
    <w:multiLevelType w:val="hybridMultilevel"/>
    <w:tmpl w:val="CB24B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A05D3"/>
    <w:multiLevelType w:val="hybridMultilevel"/>
    <w:tmpl w:val="2EF84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C34EC"/>
    <w:multiLevelType w:val="hybridMultilevel"/>
    <w:tmpl w:val="F7B23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03A5A"/>
    <w:multiLevelType w:val="hybridMultilevel"/>
    <w:tmpl w:val="ABC63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E783F"/>
    <w:multiLevelType w:val="hybridMultilevel"/>
    <w:tmpl w:val="F9501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55ADD"/>
    <w:multiLevelType w:val="hybridMultilevel"/>
    <w:tmpl w:val="35FC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7411C"/>
    <w:multiLevelType w:val="hybridMultilevel"/>
    <w:tmpl w:val="E3445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24E"/>
    <w:multiLevelType w:val="multilevel"/>
    <w:tmpl w:val="5E46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62396E"/>
    <w:multiLevelType w:val="hybridMultilevel"/>
    <w:tmpl w:val="574C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D1878"/>
    <w:multiLevelType w:val="hybridMultilevel"/>
    <w:tmpl w:val="DEC02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E5365"/>
    <w:multiLevelType w:val="hybridMultilevel"/>
    <w:tmpl w:val="409AD38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DF7268"/>
    <w:multiLevelType w:val="hybridMultilevel"/>
    <w:tmpl w:val="AC74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81162"/>
    <w:multiLevelType w:val="hybridMultilevel"/>
    <w:tmpl w:val="DC74C8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3B3DA8"/>
    <w:multiLevelType w:val="hybridMultilevel"/>
    <w:tmpl w:val="5114DE4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6447918"/>
    <w:multiLevelType w:val="hybridMultilevel"/>
    <w:tmpl w:val="78BC2E34"/>
    <w:lvl w:ilvl="0" w:tplc="AF6E8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D2BB2"/>
    <w:multiLevelType w:val="hybridMultilevel"/>
    <w:tmpl w:val="CB24B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FD3DBC"/>
    <w:multiLevelType w:val="hybridMultilevel"/>
    <w:tmpl w:val="1C6E0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A0FA5"/>
    <w:multiLevelType w:val="hybridMultilevel"/>
    <w:tmpl w:val="B7B061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1"/>
  </w:num>
  <w:num w:numId="4">
    <w:abstractNumId w:val="14"/>
  </w:num>
  <w:num w:numId="5">
    <w:abstractNumId w:val="17"/>
  </w:num>
  <w:num w:numId="6">
    <w:abstractNumId w:val="10"/>
  </w:num>
  <w:num w:numId="7">
    <w:abstractNumId w:val="16"/>
  </w:num>
  <w:num w:numId="8">
    <w:abstractNumId w:val="0"/>
  </w:num>
  <w:num w:numId="9">
    <w:abstractNumId w:val="15"/>
  </w:num>
  <w:num w:numId="10">
    <w:abstractNumId w:val="7"/>
  </w:num>
  <w:num w:numId="11">
    <w:abstractNumId w:val="12"/>
  </w:num>
  <w:num w:numId="12">
    <w:abstractNumId w:val="8"/>
  </w:num>
  <w:num w:numId="13">
    <w:abstractNumId w:val="1"/>
  </w:num>
  <w:num w:numId="14">
    <w:abstractNumId w:val="11"/>
  </w:num>
  <w:num w:numId="15">
    <w:abstractNumId w:val="6"/>
  </w:num>
  <w:num w:numId="16">
    <w:abstractNumId w:val="9"/>
  </w:num>
  <w:num w:numId="17">
    <w:abstractNumId w:val="13"/>
  </w:num>
  <w:num w:numId="18">
    <w:abstractNumId w:val="2"/>
  </w:num>
  <w:num w:numId="19">
    <w:abstractNumId w:val="19"/>
  </w:num>
  <w:num w:numId="20">
    <w:abstractNumId w:val="20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C1"/>
    <w:rsid w:val="00007EFB"/>
    <w:rsid w:val="0002259A"/>
    <w:rsid w:val="000341E4"/>
    <w:rsid w:val="0003586A"/>
    <w:rsid w:val="00037CA9"/>
    <w:rsid w:val="0004471D"/>
    <w:rsid w:val="00044A64"/>
    <w:rsid w:val="0005210F"/>
    <w:rsid w:val="000606EB"/>
    <w:rsid w:val="00071961"/>
    <w:rsid w:val="00073D4D"/>
    <w:rsid w:val="00084296"/>
    <w:rsid w:val="00093DBE"/>
    <w:rsid w:val="000957BE"/>
    <w:rsid w:val="000B2AB8"/>
    <w:rsid w:val="000B2AC4"/>
    <w:rsid w:val="000B5473"/>
    <w:rsid w:val="000C61B3"/>
    <w:rsid w:val="000E48BF"/>
    <w:rsid w:val="000E6CEA"/>
    <w:rsid w:val="00123A74"/>
    <w:rsid w:val="00143F96"/>
    <w:rsid w:val="00145E3D"/>
    <w:rsid w:val="00150CEE"/>
    <w:rsid w:val="00157A94"/>
    <w:rsid w:val="00161CB5"/>
    <w:rsid w:val="00162FFF"/>
    <w:rsid w:val="00173037"/>
    <w:rsid w:val="00187A59"/>
    <w:rsid w:val="0019583D"/>
    <w:rsid w:val="001A0F0D"/>
    <w:rsid w:val="001B4951"/>
    <w:rsid w:val="001C30E3"/>
    <w:rsid w:val="001D28B6"/>
    <w:rsid w:val="001D7E6C"/>
    <w:rsid w:val="001F0D10"/>
    <w:rsid w:val="0020261E"/>
    <w:rsid w:val="00206DFB"/>
    <w:rsid w:val="00207914"/>
    <w:rsid w:val="002156A0"/>
    <w:rsid w:val="00220E50"/>
    <w:rsid w:val="00221FB0"/>
    <w:rsid w:val="00225520"/>
    <w:rsid w:val="002279E2"/>
    <w:rsid w:val="00227FA0"/>
    <w:rsid w:val="002323C3"/>
    <w:rsid w:val="0023606C"/>
    <w:rsid w:val="00237B64"/>
    <w:rsid w:val="00247E4F"/>
    <w:rsid w:val="0025005B"/>
    <w:rsid w:val="00251B85"/>
    <w:rsid w:val="002524AC"/>
    <w:rsid w:val="002759A7"/>
    <w:rsid w:val="00282130"/>
    <w:rsid w:val="00295848"/>
    <w:rsid w:val="00296C7A"/>
    <w:rsid w:val="002A546E"/>
    <w:rsid w:val="002A6E79"/>
    <w:rsid w:val="002C4C4B"/>
    <w:rsid w:val="002D188E"/>
    <w:rsid w:val="002E0485"/>
    <w:rsid w:val="002F19CC"/>
    <w:rsid w:val="0030316C"/>
    <w:rsid w:val="00312212"/>
    <w:rsid w:val="00317E3C"/>
    <w:rsid w:val="003403DA"/>
    <w:rsid w:val="00351EB7"/>
    <w:rsid w:val="00365EC0"/>
    <w:rsid w:val="00367FCA"/>
    <w:rsid w:val="00371FF3"/>
    <w:rsid w:val="00373D68"/>
    <w:rsid w:val="00383413"/>
    <w:rsid w:val="00385336"/>
    <w:rsid w:val="003A3F3D"/>
    <w:rsid w:val="003B181F"/>
    <w:rsid w:val="003B2FDB"/>
    <w:rsid w:val="003C2301"/>
    <w:rsid w:val="003D1EAE"/>
    <w:rsid w:val="003E26FC"/>
    <w:rsid w:val="003E2791"/>
    <w:rsid w:val="003E3F88"/>
    <w:rsid w:val="003F3542"/>
    <w:rsid w:val="00413737"/>
    <w:rsid w:val="0041382B"/>
    <w:rsid w:val="00421B50"/>
    <w:rsid w:val="00435C9F"/>
    <w:rsid w:val="00443D47"/>
    <w:rsid w:val="00474736"/>
    <w:rsid w:val="004815FB"/>
    <w:rsid w:val="00490C97"/>
    <w:rsid w:val="00493B15"/>
    <w:rsid w:val="004D21B0"/>
    <w:rsid w:val="004F2E14"/>
    <w:rsid w:val="004F61C6"/>
    <w:rsid w:val="00506166"/>
    <w:rsid w:val="00513297"/>
    <w:rsid w:val="005135BF"/>
    <w:rsid w:val="005227C2"/>
    <w:rsid w:val="00540639"/>
    <w:rsid w:val="005418EA"/>
    <w:rsid w:val="00542A45"/>
    <w:rsid w:val="00571A5F"/>
    <w:rsid w:val="0059006A"/>
    <w:rsid w:val="00595429"/>
    <w:rsid w:val="005B06A6"/>
    <w:rsid w:val="005C5A9C"/>
    <w:rsid w:val="005D1A49"/>
    <w:rsid w:val="005D2C71"/>
    <w:rsid w:val="005E2037"/>
    <w:rsid w:val="006128F3"/>
    <w:rsid w:val="00615A57"/>
    <w:rsid w:val="00620FFC"/>
    <w:rsid w:val="0062229A"/>
    <w:rsid w:val="00624551"/>
    <w:rsid w:val="006438FA"/>
    <w:rsid w:val="0064454D"/>
    <w:rsid w:val="00647663"/>
    <w:rsid w:val="00653113"/>
    <w:rsid w:val="00657AA3"/>
    <w:rsid w:val="00660B0D"/>
    <w:rsid w:val="00693EEA"/>
    <w:rsid w:val="006A42B1"/>
    <w:rsid w:val="006A48A5"/>
    <w:rsid w:val="006A4CBF"/>
    <w:rsid w:val="006A61CA"/>
    <w:rsid w:val="006C0059"/>
    <w:rsid w:val="006D6DBB"/>
    <w:rsid w:val="006E1AC3"/>
    <w:rsid w:val="006E7961"/>
    <w:rsid w:val="00703731"/>
    <w:rsid w:val="007048EB"/>
    <w:rsid w:val="00707A03"/>
    <w:rsid w:val="00713669"/>
    <w:rsid w:val="00716AF7"/>
    <w:rsid w:val="0073572A"/>
    <w:rsid w:val="007400EB"/>
    <w:rsid w:val="00752CC1"/>
    <w:rsid w:val="007605FF"/>
    <w:rsid w:val="0076684B"/>
    <w:rsid w:val="007925AC"/>
    <w:rsid w:val="00793249"/>
    <w:rsid w:val="00795C47"/>
    <w:rsid w:val="007A47F1"/>
    <w:rsid w:val="007C1FD5"/>
    <w:rsid w:val="007C1FDB"/>
    <w:rsid w:val="007C7546"/>
    <w:rsid w:val="007D22E3"/>
    <w:rsid w:val="007E3009"/>
    <w:rsid w:val="007E4B23"/>
    <w:rsid w:val="007F0822"/>
    <w:rsid w:val="007F7FF9"/>
    <w:rsid w:val="00803652"/>
    <w:rsid w:val="00814588"/>
    <w:rsid w:val="008303C5"/>
    <w:rsid w:val="008441EF"/>
    <w:rsid w:val="00847637"/>
    <w:rsid w:val="00851492"/>
    <w:rsid w:val="008523E2"/>
    <w:rsid w:val="00854B9D"/>
    <w:rsid w:val="008625C6"/>
    <w:rsid w:val="00874806"/>
    <w:rsid w:val="00882DD9"/>
    <w:rsid w:val="0088688B"/>
    <w:rsid w:val="008875A4"/>
    <w:rsid w:val="008B2279"/>
    <w:rsid w:val="008C44DC"/>
    <w:rsid w:val="008C46C9"/>
    <w:rsid w:val="008C5A25"/>
    <w:rsid w:val="008C606B"/>
    <w:rsid w:val="008C6D77"/>
    <w:rsid w:val="008C75CC"/>
    <w:rsid w:val="008D437D"/>
    <w:rsid w:val="008F6A4F"/>
    <w:rsid w:val="008F7E7D"/>
    <w:rsid w:val="00903A24"/>
    <w:rsid w:val="009232F8"/>
    <w:rsid w:val="00932C95"/>
    <w:rsid w:val="009342BB"/>
    <w:rsid w:val="00937945"/>
    <w:rsid w:val="0094787A"/>
    <w:rsid w:val="009604E0"/>
    <w:rsid w:val="0096148E"/>
    <w:rsid w:val="00964243"/>
    <w:rsid w:val="0097228E"/>
    <w:rsid w:val="00977F54"/>
    <w:rsid w:val="009A126F"/>
    <w:rsid w:val="009A2ECD"/>
    <w:rsid w:val="009A57A9"/>
    <w:rsid w:val="009D2390"/>
    <w:rsid w:val="009D75F5"/>
    <w:rsid w:val="009F1E33"/>
    <w:rsid w:val="009F671B"/>
    <w:rsid w:val="00A04BBC"/>
    <w:rsid w:val="00A065A2"/>
    <w:rsid w:val="00A12CDE"/>
    <w:rsid w:val="00A21EB3"/>
    <w:rsid w:val="00A25C3C"/>
    <w:rsid w:val="00A31A05"/>
    <w:rsid w:val="00A378ED"/>
    <w:rsid w:val="00A37E31"/>
    <w:rsid w:val="00A46A12"/>
    <w:rsid w:val="00A603CB"/>
    <w:rsid w:val="00A82266"/>
    <w:rsid w:val="00AA1CD8"/>
    <w:rsid w:val="00AC4D9B"/>
    <w:rsid w:val="00AC6EA5"/>
    <w:rsid w:val="00AE06FF"/>
    <w:rsid w:val="00AE3BFB"/>
    <w:rsid w:val="00AE5341"/>
    <w:rsid w:val="00AF49C6"/>
    <w:rsid w:val="00B05CF5"/>
    <w:rsid w:val="00B06D5D"/>
    <w:rsid w:val="00B47042"/>
    <w:rsid w:val="00B52456"/>
    <w:rsid w:val="00B550E4"/>
    <w:rsid w:val="00B61CE4"/>
    <w:rsid w:val="00B67174"/>
    <w:rsid w:val="00B77C70"/>
    <w:rsid w:val="00BA315C"/>
    <w:rsid w:val="00BC5DFA"/>
    <w:rsid w:val="00BD0B49"/>
    <w:rsid w:val="00BD3E6F"/>
    <w:rsid w:val="00BE6B8B"/>
    <w:rsid w:val="00BF5471"/>
    <w:rsid w:val="00C130DD"/>
    <w:rsid w:val="00C14C95"/>
    <w:rsid w:val="00C21052"/>
    <w:rsid w:val="00C22479"/>
    <w:rsid w:val="00C22FA0"/>
    <w:rsid w:val="00C2543C"/>
    <w:rsid w:val="00C31646"/>
    <w:rsid w:val="00C32BC6"/>
    <w:rsid w:val="00C42A7B"/>
    <w:rsid w:val="00C5339D"/>
    <w:rsid w:val="00C72E39"/>
    <w:rsid w:val="00C801DF"/>
    <w:rsid w:val="00C836CB"/>
    <w:rsid w:val="00C95741"/>
    <w:rsid w:val="00C97275"/>
    <w:rsid w:val="00CA0B89"/>
    <w:rsid w:val="00CB4475"/>
    <w:rsid w:val="00CB4EE9"/>
    <w:rsid w:val="00CC33C1"/>
    <w:rsid w:val="00CE3494"/>
    <w:rsid w:val="00D14EE6"/>
    <w:rsid w:val="00D23DB5"/>
    <w:rsid w:val="00D2555A"/>
    <w:rsid w:val="00D32FB2"/>
    <w:rsid w:val="00D345B4"/>
    <w:rsid w:val="00D42461"/>
    <w:rsid w:val="00D43983"/>
    <w:rsid w:val="00D472D9"/>
    <w:rsid w:val="00D54C2E"/>
    <w:rsid w:val="00D7420C"/>
    <w:rsid w:val="00D83827"/>
    <w:rsid w:val="00D838DC"/>
    <w:rsid w:val="00D8646E"/>
    <w:rsid w:val="00D91B4F"/>
    <w:rsid w:val="00D93E6B"/>
    <w:rsid w:val="00DA1FE6"/>
    <w:rsid w:val="00DB372B"/>
    <w:rsid w:val="00DC219D"/>
    <w:rsid w:val="00DC32BA"/>
    <w:rsid w:val="00DE77FE"/>
    <w:rsid w:val="00E006A7"/>
    <w:rsid w:val="00E14533"/>
    <w:rsid w:val="00E22536"/>
    <w:rsid w:val="00E46B85"/>
    <w:rsid w:val="00E51458"/>
    <w:rsid w:val="00E6027D"/>
    <w:rsid w:val="00E647A9"/>
    <w:rsid w:val="00E64FF2"/>
    <w:rsid w:val="00E849AE"/>
    <w:rsid w:val="00E84EAF"/>
    <w:rsid w:val="00E917D0"/>
    <w:rsid w:val="00E91AD4"/>
    <w:rsid w:val="00EA6F7D"/>
    <w:rsid w:val="00EB5D99"/>
    <w:rsid w:val="00EB6C84"/>
    <w:rsid w:val="00EC1AEE"/>
    <w:rsid w:val="00EC1E01"/>
    <w:rsid w:val="00EC30F0"/>
    <w:rsid w:val="00EC6CEC"/>
    <w:rsid w:val="00ED3393"/>
    <w:rsid w:val="00EF7BCE"/>
    <w:rsid w:val="00F0382C"/>
    <w:rsid w:val="00F04158"/>
    <w:rsid w:val="00F05AD0"/>
    <w:rsid w:val="00F06A82"/>
    <w:rsid w:val="00F130BC"/>
    <w:rsid w:val="00F255AA"/>
    <w:rsid w:val="00F27BBE"/>
    <w:rsid w:val="00F41BBE"/>
    <w:rsid w:val="00F44344"/>
    <w:rsid w:val="00F77026"/>
    <w:rsid w:val="00F83A48"/>
    <w:rsid w:val="00F83F90"/>
    <w:rsid w:val="00F8779A"/>
    <w:rsid w:val="00F937F3"/>
    <w:rsid w:val="00FA45C6"/>
    <w:rsid w:val="00FA53FF"/>
    <w:rsid w:val="00FB7982"/>
    <w:rsid w:val="00FC28FA"/>
    <w:rsid w:val="00FC2E8B"/>
    <w:rsid w:val="00FD73A5"/>
    <w:rsid w:val="00FF0EAC"/>
    <w:rsid w:val="00FF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AD93F3"/>
  <w15:chartTrackingRefBased/>
  <w15:docId w15:val="{FE732CAA-8050-42E8-92E0-1F0BAD7A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1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1CB5"/>
    <w:pPr>
      <w:ind w:left="720"/>
      <w:contextualSpacing/>
    </w:pPr>
  </w:style>
  <w:style w:type="paragraph" w:customStyle="1" w:styleId="1">
    <w:name w:val="Абзац списка1"/>
    <w:basedOn w:val="Normal"/>
    <w:rsid w:val="002524AC"/>
    <w:pPr>
      <w:spacing w:after="200" w:line="276" w:lineRule="auto"/>
      <w:ind w:left="720"/>
      <w:contextualSpacing/>
    </w:pPr>
    <w:rPr>
      <w:rFonts w:ascii="Calibri" w:eastAsia="Times New Roman" w:hAnsi="Calibri" w:cs="Times New Roman"/>
      <w:u w:color="000000"/>
    </w:rPr>
  </w:style>
  <w:style w:type="character" w:customStyle="1" w:styleId="2">
    <w:name w:val="Заголовок №2_"/>
    <w:basedOn w:val="DefaultParagraphFont"/>
    <w:link w:val="20"/>
    <w:qFormat/>
    <w:rsid w:val="00A21EB3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20">
    <w:name w:val="Заголовок №2"/>
    <w:basedOn w:val="Normal"/>
    <w:link w:val="2"/>
    <w:qFormat/>
    <w:rsid w:val="00A21EB3"/>
    <w:pPr>
      <w:widowControl w:val="0"/>
      <w:shd w:val="clear" w:color="auto" w:fill="FFFFFF"/>
      <w:suppressAutoHyphens/>
      <w:spacing w:after="180" w:line="408" w:lineRule="exact"/>
      <w:jc w:val="center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1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2FA2C-0211-4E99-8241-D4A5AD311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Microsoft Office User</cp:lastModifiedBy>
  <cp:revision>2</cp:revision>
  <dcterms:created xsi:type="dcterms:W3CDTF">2023-02-10T12:33:00Z</dcterms:created>
  <dcterms:modified xsi:type="dcterms:W3CDTF">2023-02-10T12:33:00Z</dcterms:modified>
</cp:coreProperties>
</file>